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41EE" w14:textId="77777777" w:rsidR="00420A78" w:rsidRDefault="00420A78" w:rsidP="00420A78">
      <w:pPr>
        <w:spacing w:before="100" w:beforeAutospacing="1" w:after="100" w:afterAutospacing="1"/>
        <w:jc w:val="center"/>
        <w:outlineLvl w:val="0"/>
        <w:rPr>
          <w:rFonts w:cs="Calibri"/>
          <w:b/>
          <w:bCs/>
          <w:kern w:val="36"/>
          <w:sz w:val="40"/>
          <w:szCs w:val="40"/>
          <w:lang w:eastAsia="en-GB"/>
        </w:rPr>
      </w:pPr>
      <w:r w:rsidRPr="00387D7E">
        <w:rPr>
          <w:rFonts w:cs="Calibri"/>
          <w:b/>
          <w:bCs/>
          <w:kern w:val="36"/>
          <w:sz w:val="40"/>
          <w:szCs w:val="40"/>
          <w:lang w:eastAsia="en-GB"/>
        </w:rPr>
        <w:t>Newsletter from Daphne Marston</w:t>
      </w:r>
      <w:r>
        <w:rPr>
          <w:rFonts w:cs="Calibri"/>
          <w:b/>
          <w:bCs/>
          <w:kern w:val="36"/>
          <w:sz w:val="40"/>
          <w:szCs w:val="40"/>
          <w:lang w:eastAsia="en-GB"/>
        </w:rPr>
        <w:t xml:space="preserve">, </w:t>
      </w:r>
      <w:r w:rsidRPr="00387D7E">
        <w:rPr>
          <w:rFonts w:cs="Calibri"/>
          <w:b/>
          <w:bCs/>
          <w:kern w:val="36"/>
          <w:sz w:val="40"/>
          <w:szCs w:val="40"/>
          <w:lang w:eastAsia="en-GB"/>
        </w:rPr>
        <w:t>Natural England</w:t>
      </w:r>
    </w:p>
    <w:p w14:paraId="6146F670" w14:textId="5E2A6B58" w:rsidR="00420A78" w:rsidRDefault="00480297" w:rsidP="00420A78">
      <w:pPr>
        <w:spacing w:before="100" w:beforeAutospacing="1" w:after="100" w:afterAutospacing="1"/>
        <w:jc w:val="center"/>
        <w:outlineLvl w:val="0"/>
        <w:rPr>
          <w:rFonts w:cs="Calibri"/>
          <w:b/>
          <w:bCs/>
          <w:kern w:val="36"/>
          <w:sz w:val="40"/>
          <w:szCs w:val="40"/>
          <w:lang w:eastAsia="en-GB"/>
        </w:rPr>
      </w:pPr>
      <w:r>
        <w:rPr>
          <w:rFonts w:cs="Calibri"/>
          <w:b/>
          <w:bCs/>
          <w:kern w:val="36"/>
          <w:sz w:val="40"/>
          <w:szCs w:val="40"/>
          <w:lang w:eastAsia="en-GB"/>
        </w:rPr>
        <w:t>28</w:t>
      </w:r>
      <w:r w:rsidR="00420A78">
        <w:rPr>
          <w:rFonts w:cs="Calibri"/>
          <w:b/>
          <w:bCs/>
          <w:kern w:val="36"/>
          <w:sz w:val="40"/>
          <w:szCs w:val="40"/>
          <w:lang w:eastAsia="en-GB"/>
        </w:rPr>
        <w:t>.</w:t>
      </w:r>
      <w:r>
        <w:rPr>
          <w:rFonts w:cs="Calibri"/>
          <w:b/>
          <w:bCs/>
          <w:kern w:val="36"/>
          <w:sz w:val="40"/>
          <w:szCs w:val="40"/>
          <w:lang w:eastAsia="en-GB"/>
        </w:rPr>
        <w:t>09.</w:t>
      </w:r>
      <w:r w:rsidR="00420A78">
        <w:rPr>
          <w:rFonts w:cs="Calibri"/>
          <w:b/>
          <w:bCs/>
          <w:kern w:val="36"/>
          <w:sz w:val="40"/>
          <w:szCs w:val="40"/>
          <w:lang w:eastAsia="en-GB"/>
        </w:rPr>
        <w:t>2022</w:t>
      </w:r>
    </w:p>
    <w:p w14:paraId="7A69229E" w14:textId="7087A082" w:rsidR="00420A78" w:rsidRDefault="00420A78" w:rsidP="00420A78">
      <w:pPr>
        <w:spacing w:before="100" w:beforeAutospacing="1" w:after="100" w:afterAutospacing="1"/>
        <w:outlineLvl w:val="0"/>
        <w:rPr>
          <w:rFonts w:cs="Calibri"/>
          <w:b/>
          <w:bCs/>
          <w:smallCaps/>
          <w:kern w:val="36"/>
          <w:sz w:val="36"/>
          <w:szCs w:val="36"/>
          <w:lang w:eastAsia="en-GB"/>
        </w:rPr>
      </w:pPr>
      <w:r w:rsidRPr="007C254F">
        <w:rPr>
          <w:rFonts w:cs="Calibri"/>
          <w:b/>
          <w:bCs/>
          <w:smallCaps/>
          <w:kern w:val="36"/>
          <w:sz w:val="36"/>
          <w:szCs w:val="36"/>
          <w:lang w:eastAsia="en-GB"/>
        </w:rPr>
        <w:t>News</w:t>
      </w:r>
    </w:p>
    <w:p w14:paraId="1E2587E0" w14:textId="7EE3F850" w:rsidR="00C74C46" w:rsidRPr="00760CD4" w:rsidRDefault="00C74C46" w:rsidP="00760CD4">
      <w:pPr>
        <w:pStyle w:val="ListParagraph"/>
        <w:numPr>
          <w:ilvl w:val="0"/>
          <w:numId w:val="9"/>
        </w:numPr>
        <w:spacing w:before="100" w:beforeAutospacing="1" w:after="100" w:afterAutospacing="1"/>
        <w:outlineLvl w:val="0"/>
        <w:rPr>
          <w:rFonts w:cs="Calibri"/>
          <w:b/>
          <w:bCs/>
          <w:smallCaps/>
          <w:kern w:val="36"/>
          <w:sz w:val="36"/>
          <w:szCs w:val="36"/>
          <w:lang w:eastAsia="en-GB"/>
        </w:rPr>
      </w:pPr>
      <w:r w:rsidRPr="00760CD4">
        <w:rPr>
          <w:b/>
          <w:bCs/>
          <w:lang w:val="en-US"/>
        </w:rPr>
        <w:t>Social Prescribing and Loneliness - NASP Link worker video</w:t>
      </w:r>
    </w:p>
    <w:p w14:paraId="2150CDA9" w14:textId="55A288D8" w:rsidR="00C74C46" w:rsidRDefault="00C74C46" w:rsidP="00C74C46">
      <w:pPr>
        <w:rPr>
          <w:b/>
          <w:bCs/>
          <w:sz w:val="20"/>
          <w:szCs w:val="20"/>
        </w:rPr>
      </w:pPr>
      <w:r>
        <w:rPr>
          <w:b/>
          <w:bCs/>
          <w:sz w:val="20"/>
          <w:szCs w:val="20"/>
        </w:rPr>
        <w:t>Earlier this year, the Vice-Chair at NASP, Brad Gudger, spent a day with Gay Palmer, Social Prescriber Link Worker Team Lead at South Southwark Primary Care Network. They wanted to find out more about how link workers can help support people who are feeling lonely. Working with Brad and Gay and a film crew, they have created a short film exploring a day in the life of a link worker, visiting Link Age Southwark and showing the amazing impact that link workers can have on our wellbeing through social prescribing.  </w:t>
      </w:r>
    </w:p>
    <w:p w14:paraId="533A31DF" w14:textId="09E74A32" w:rsidR="00C74C46" w:rsidRDefault="00C74C46" w:rsidP="00C74C46">
      <w:pPr>
        <w:rPr>
          <w:b/>
          <w:bCs/>
          <w:sz w:val="20"/>
          <w:szCs w:val="20"/>
        </w:rPr>
      </w:pPr>
      <w:r>
        <w:rPr>
          <w:b/>
          <w:bCs/>
          <w:sz w:val="20"/>
          <w:szCs w:val="20"/>
        </w:rPr>
        <w:t>Their Tweet is now live: </w:t>
      </w:r>
      <w:hyperlink r:id="rId5" w:history="1">
        <w:r>
          <w:rPr>
            <w:rStyle w:val="Hyperlink"/>
            <w:b/>
            <w:bCs/>
            <w:sz w:val="20"/>
            <w:szCs w:val="20"/>
          </w:rPr>
          <w:t xml:space="preserve">(8) The National Academy for Social Prescribing on Twitter: "How can social prescribing help support people experiencing #loneliness? Watch our short film </w:t>
        </w:r>
        <w:r>
          <w:rPr>
            <w:rStyle w:val="Hyperlink"/>
            <w:rFonts w:ascii="Segoe UI Emoji" w:hAnsi="Segoe UI Emoji" w:cs="Segoe UI Emoji"/>
            <w:b/>
            <w:bCs/>
            <w:sz w:val="20"/>
            <w:szCs w:val="20"/>
          </w:rPr>
          <w:t>👀</w:t>
        </w:r>
        <w:r>
          <w:rPr>
            <w:rStyle w:val="Hyperlink"/>
            <w:b/>
            <w:bCs/>
            <w:sz w:val="20"/>
            <w:szCs w:val="20"/>
          </w:rPr>
          <w:t xml:space="preserve"> https://t.co/RVAT2WsfWb #SocialPrescribing #LinkWorkers @BradGudger @GaPal78" / Twitter</w:t>
        </w:r>
      </w:hyperlink>
    </w:p>
    <w:p w14:paraId="1A998862" w14:textId="2F9EFCE8" w:rsidR="0017422B" w:rsidRPr="0017422B" w:rsidRDefault="0017422B" w:rsidP="0017422B">
      <w:pPr>
        <w:pStyle w:val="NormalWeb"/>
        <w:numPr>
          <w:ilvl w:val="0"/>
          <w:numId w:val="9"/>
        </w:numPr>
        <w:spacing w:line="360" w:lineRule="auto"/>
        <w:rPr>
          <w:rFonts w:ascii="Arial" w:hAnsi="Arial" w:cs="Arial"/>
          <w:b/>
          <w:bCs/>
          <w:sz w:val="20"/>
          <w:szCs w:val="20"/>
          <w:lang w:eastAsia="en-US"/>
        </w:rPr>
      </w:pPr>
      <w:r w:rsidRPr="0017422B">
        <w:rPr>
          <w:rFonts w:ascii="Arial" w:hAnsi="Arial" w:cs="Arial"/>
          <w:b/>
          <w:bCs/>
          <w:sz w:val="20"/>
          <w:szCs w:val="20"/>
          <w:lang w:eastAsia="en-US"/>
        </w:rPr>
        <w:t>NASP weekly evidence roundup</w:t>
      </w:r>
    </w:p>
    <w:bookmarkStart w:id="0" w:name="_MON_1725991830"/>
    <w:bookmarkEnd w:id="0"/>
    <w:p w14:paraId="396EE704" w14:textId="01A4079D" w:rsidR="0017422B" w:rsidRDefault="0017422B" w:rsidP="00C74C46">
      <w:pPr>
        <w:pStyle w:val="NormalWeb"/>
        <w:spacing w:line="360" w:lineRule="auto"/>
        <w:rPr>
          <w:rFonts w:ascii="Helvetica" w:hAnsi="Helvetica" w:cs="Helvetica"/>
          <w:color w:val="505050"/>
          <w:sz w:val="21"/>
          <w:szCs w:val="21"/>
        </w:rPr>
      </w:pPr>
      <w:r>
        <w:object w:dxaOrig="1508" w:dyaOrig="983" w14:anchorId="1D0C7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6" o:title=""/>
          </v:shape>
          <o:OLEObject Type="Embed" ProgID="Word.Document.12" ShapeID="_x0000_i1025" DrawAspect="Icon" ObjectID="_1726286823" r:id="rId7">
            <o:FieldCodes>\s</o:FieldCodes>
          </o:OLEObject>
        </w:object>
      </w:r>
    </w:p>
    <w:p w14:paraId="10229C2C" w14:textId="6E71BB31" w:rsidR="00FB45BD" w:rsidRPr="00760CD4" w:rsidRDefault="00FB45BD" w:rsidP="00760CD4">
      <w:pPr>
        <w:pStyle w:val="NormalWeb"/>
        <w:numPr>
          <w:ilvl w:val="0"/>
          <w:numId w:val="9"/>
        </w:numPr>
        <w:spacing w:before="0" w:beforeAutospacing="0" w:after="0" w:afterAutospacing="0" w:line="285" w:lineRule="atLeast"/>
        <w:textAlignment w:val="center"/>
        <w:rPr>
          <w:rFonts w:ascii="Arial" w:hAnsi="Arial" w:cs="Arial"/>
          <w:position w:val="17"/>
          <w:sz w:val="20"/>
          <w:szCs w:val="20"/>
        </w:rPr>
      </w:pPr>
      <w:r>
        <w:rPr>
          <w:rStyle w:val="Strong"/>
          <w:rFonts w:ascii="Arial" w:hAnsi="Arial" w:cs="Arial"/>
          <w:color w:val="005EB8"/>
          <w:position w:val="17"/>
          <w:sz w:val="18"/>
          <w:szCs w:val="18"/>
        </w:rPr>
        <w:t> </w:t>
      </w:r>
      <w:r w:rsidRPr="00760CD4">
        <w:rPr>
          <w:rStyle w:val="Strong"/>
          <w:rFonts w:ascii="Arial" w:hAnsi="Arial" w:cs="Arial"/>
          <w:position w:val="17"/>
          <w:sz w:val="20"/>
          <w:szCs w:val="20"/>
        </w:rPr>
        <w:t>Social Prescribing Link Worker Survey</w:t>
      </w:r>
    </w:p>
    <w:p w14:paraId="1ACE0FE4" w14:textId="77777777" w:rsidR="00FB45BD" w:rsidRDefault="00FB45BD" w:rsidP="00FB45BD">
      <w:pPr>
        <w:pStyle w:val="NormalWeb"/>
        <w:spacing w:before="300" w:beforeAutospacing="0" w:after="0" w:afterAutospacing="0" w:line="285" w:lineRule="atLeast"/>
        <w:textAlignment w:val="center"/>
      </w:pPr>
      <w:r>
        <w:rPr>
          <w:rFonts w:ascii="Arial" w:hAnsi="Arial" w:cs="Arial"/>
          <w:color w:val="030303"/>
          <w:position w:val="17"/>
          <w:sz w:val="18"/>
          <w:szCs w:val="18"/>
        </w:rPr>
        <w:t xml:space="preserve">The NHSE Social Prescribing team are seeking the views and experiences of SPLWs in their role through this </w:t>
      </w:r>
      <w:hyperlink r:id="rId8" w:history="1">
        <w:r>
          <w:rPr>
            <w:rStyle w:val="Hyperlink"/>
            <w:rFonts w:ascii="Arial" w:hAnsi="Arial" w:cs="Arial"/>
            <w:b/>
            <w:bCs/>
            <w:color w:val="005EB8"/>
          </w:rPr>
          <w:t>survey</w:t>
        </w:r>
      </w:hyperlink>
      <w:r>
        <w:t>, which will focus on:</w:t>
      </w:r>
    </w:p>
    <w:p w14:paraId="6E445160" w14:textId="77777777" w:rsidR="00FB45BD" w:rsidRDefault="00FB45BD" w:rsidP="00FB45BD">
      <w:pPr>
        <w:numPr>
          <w:ilvl w:val="0"/>
          <w:numId w:val="1"/>
        </w:numPr>
        <w:spacing w:before="300"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Employment</w:t>
      </w:r>
    </w:p>
    <w:p w14:paraId="4DF2CEE1" w14:textId="77777777" w:rsidR="00FB45BD" w:rsidRDefault="00FB45BD" w:rsidP="00FB45BD">
      <w:pPr>
        <w:numPr>
          <w:ilvl w:val="0"/>
          <w:numId w:val="1"/>
        </w:numPr>
        <w:spacing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Training, Development and Supervision</w:t>
      </w:r>
    </w:p>
    <w:p w14:paraId="76F76314" w14:textId="77777777" w:rsidR="00FB45BD" w:rsidRDefault="00FB45BD" w:rsidP="00FB45BD">
      <w:pPr>
        <w:numPr>
          <w:ilvl w:val="0"/>
          <w:numId w:val="1"/>
        </w:numPr>
        <w:spacing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Equipment and System Access</w:t>
      </w:r>
    </w:p>
    <w:p w14:paraId="0BA0F233" w14:textId="77777777" w:rsidR="00FB45BD" w:rsidRDefault="00FB45BD" w:rsidP="00FB45BD">
      <w:pPr>
        <w:numPr>
          <w:ilvl w:val="0"/>
          <w:numId w:val="1"/>
        </w:numPr>
        <w:spacing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Career and Skills</w:t>
      </w:r>
    </w:p>
    <w:p w14:paraId="387852CA" w14:textId="77777777" w:rsidR="00FB45BD" w:rsidRDefault="00FB45BD" w:rsidP="00FB45BD">
      <w:pPr>
        <w:pStyle w:val="NormalWeb"/>
        <w:spacing w:before="300" w:beforeAutospacing="0" w:after="0" w:afterAutospacing="0" w:line="285" w:lineRule="atLeast"/>
        <w:textAlignment w:val="center"/>
      </w:pPr>
      <w:r>
        <w:rPr>
          <w:rFonts w:ascii="Arial" w:hAnsi="Arial" w:cs="Arial"/>
          <w:color w:val="030303"/>
          <w:position w:val="17"/>
          <w:sz w:val="18"/>
          <w:szCs w:val="18"/>
        </w:rPr>
        <w:t xml:space="preserve">This survey will support the development of the workforce strategy and the support offer for SPLWs and will remain open until </w:t>
      </w:r>
      <w:r>
        <w:rPr>
          <w:rStyle w:val="Strong"/>
          <w:rFonts w:ascii="Arial" w:hAnsi="Arial" w:cs="Arial"/>
          <w:color w:val="030303"/>
          <w:position w:val="17"/>
          <w:sz w:val="18"/>
          <w:szCs w:val="18"/>
        </w:rPr>
        <w:t>21</w:t>
      </w:r>
      <w:r>
        <w:rPr>
          <w:rStyle w:val="Strong"/>
          <w:rFonts w:ascii="Arial" w:hAnsi="Arial" w:cs="Arial"/>
          <w:color w:val="030303"/>
          <w:position w:val="17"/>
          <w:sz w:val="18"/>
          <w:szCs w:val="18"/>
          <w:vertAlign w:val="superscript"/>
        </w:rPr>
        <w:t>st</w:t>
      </w:r>
      <w:r>
        <w:rPr>
          <w:rStyle w:val="Strong"/>
          <w:rFonts w:ascii="Arial" w:hAnsi="Arial" w:cs="Arial"/>
          <w:color w:val="030303"/>
          <w:position w:val="17"/>
          <w:sz w:val="18"/>
          <w:szCs w:val="18"/>
        </w:rPr>
        <w:t xml:space="preserve"> October 2022</w:t>
      </w:r>
      <w:r>
        <w:rPr>
          <w:rFonts w:ascii="Arial" w:hAnsi="Arial" w:cs="Arial"/>
          <w:color w:val="030303"/>
          <w:position w:val="17"/>
          <w:sz w:val="18"/>
          <w:szCs w:val="18"/>
        </w:rPr>
        <w:t>.</w:t>
      </w:r>
    </w:p>
    <w:p w14:paraId="7B0CD510" w14:textId="77777777" w:rsidR="00FB45BD" w:rsidRDefault="00FB45BD" w:rsidP="00FB45BD">
      <w:pPr>
        <w:pStyle w:val="size-121"/>
        <w:spacing w:before="300" w:beforeAutospacing="0" w:after="0" w:afterAutospacing="0" w:line="285" w:lineRule="exact"/>
        <w:textAlignment w:val="center"/>
      </w:pPr>
      <w:r>
        <w:rPr>
          <w:rFonts w:ascii="Arial" w:hAnsi="Arial" w:cs="Arial"/>
          <w:color w:val="030303"/>
          <w:position w:val="17"/>
        </w:rPr>
        <w:t>Fu</w:t>
      </w:r>
      <w:r>
        <w:t xml:space="preserve">rthermore, the </w:t>
      </w:r>
      <w:hyperlink r:id="rId9" w:history="1">
        <w:r>
          <w:rPr>
            <w:rStyle w:val="Hyperlink"/>
            <w:rFonts w:ascii="Arial" w:hAnsi="Arial" w:cs="Arial"/>
            <w:b/>
            <w:bCs/>
            <w:color w:val="005EB8"/>
          </w:rPr>
          <w:t>Green Social Prescribing Programme</w:t>
        </w:r>
      </w:hyperlink>
      <w:r>
        <w:rPr>
          <w:rStyle w:val="Strong"/>
          <w:rFonts w:ascii="Arial" w:hAnsi="Arial" w:cs="Arial"/>
        </w:rPr>
        <w:t> </w:t>
      </w:r>
      <w:r>
        <w:t>have launched a small research project; Natural England have been commissioned by the Department of Health and Social Care (DHSC) to look at the potential to increase the provision of green social prescribing to improve people’s mental health. </w:t>
      </w:r>
    </w:p>
    <w:p w14:paraId="3656C42B" w14:textId="77777777" w:rsidR="00FB45BD" w:rsidRDefault="00FB45BD" w:rsidP="00FB45BD">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There are two surveys, consisting of tick box and short answer questions: one for SPLWs to complete and one for ‘green providers’ or other activity providers, where some or all of their activities are green or nature-based.</w:t>
      </w:r>
    </w:p>
    <w:p w14:paraId="39B07B1D" w14:textId="77777777" w:rsidR="00FB45BD" w:rsidRDefault="00FB45BD" w:rsidP="00FB45BD">
      <w:pPr>
        <w:numPr>
          <w:ilvl w:val="0"/>
          <w:numId w:val="2"/>
        </w:numPr>
        <w:spacing w:before="300"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Please click </w:t>
      </w:r>
      <w:hyperlink r:id="rId10" w:history="1">
        <w:r>
          <w:rPr>
            <w:rStyle w:val="Hyperlink"/>
            <w:rFonts w:ascii="Arial" w:eastAsia="Times New Roman" w:hAnsi="Arial" w:cs="Arial"/>
            <w:b/>
            <w:bCs/>
            <w:color w:val="005EB8"/>
            <w:position w:val="17"/>
            <w:sz w:val="18"/>
            <w:szCs w:val="18"/>
          </w:rPr>
          <w:t>here</w:t>
        </w:r>
      </w:hyperlink>
      <w:r>
        <w:rPr>
          <w:rStyle w:val="Strong"/>
          <w:rFonts w:ascii="Arial" w:hAnsi="Arial" w:cs="Arial"/>
          <w:color w:val="030303"/>
          <w:position w:val="17"/>
          <w:sz w:val="18"/>
          <w:szCs w:val="18"/>
        </w:rPr>
        <w:t xml:space="preserve"> </w:t>
      </w:r>
      <w:r>
        <w:rPr>
          <w:rFonts w:ascii="Arial" w:eastAsia="Times New Roman" w:hAnsi="Arial" w:cs="Arial"/>
          <w:color w:val="030303"/>
          <w:position w:val="17"/>
          <w:sz w:val="18"/>
          <w:szCs w:val="18"/>
        </w:rPr>
        <w:t>to access the link to the SPLW survey</w:t>
      </w:r>
    </w:p>
    <w:p w14:paraId="426FEB0A" w14:textId="77777777" w:rsidR="00FB45BD" w:rsidRDefault="00FB45BD" w:rsidP="00FB45BD">
      <w:pPr>
        <w:numPr>
          <w:ilvl w:val="0"/>
          <w:numId w:val="2"/>
        </w:numPr>
        <w:spacing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lastRenderedPageBreak/>
        <w:t xml:space="preserve">Please click </w:t>
      </w:r>
      <w:hyperlink r:id="rId11" w:history="1">
        <w:r>
          <w:rPr>
            <w:rStyle w:val="Hyperlink"/>
            <w:rFonts w:ascii="Arial" w:eastAsia="Times New Roman" w:hAnsi="Arial" w:cs="Arial"/>
            <w:b/>
            <w:bCs/>
            <w:color w:val="005EB8"/>
            <w:position w:val="17"/>
            <w:sz w:val="18"/>
            <w:szCs w:val="18"/>
          </w:rPr>
          <w:t>here</w:t>
        </w:r>
      </w:hyperlink>
      <w:r>
        <w:rPr>
          <w:rStyle w:val="Strong"/>
          <w:rFonts w:ascii="Arial" w:hAnsi="Arial" w:cs="Arial"/>
          <w:color w:val="030303"/>
          <w:position w:val="17"/>
          <w:sz w:val="18"/>
          <w:szCs w:val="18"/>
        </w:rPr>
        <w:t xml:space="preserve"> </w:t>
      </w:r>
      <w:r>
        <w:rPr>
          <w:rFonts w:ascii="Arial" w:eastAsia="Times New Roman" w:hAnsi="Arial" w:cs="Arial"/>
          <w:color w:val="030303"/>
          <w:position w:val="17"/>
          <w:sz w:val="18"/>
          <w:szCs w:val="18"/>
        </w:rPr>
        <w:t>to access the link to the ‘green/activity provider’ survey</w:t>
      </w:r>
    </w:p>
    <w:p w14:paraId="5A98C0DD" w14:textId="77777777" w:rsidR="00FB45BD" w:rsidRDefault="00FB45BD" w:rsidP="00FB45BD">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Please do:</w:t>
      </w:r>
    </w:p>
    <w:p w14:paraId="312BBD25" w14:textId="77777777" w:rsidR="00FB45BD" w:rsidRDefault="00FB45BD" w:rsidP="00FB45BD">
      <w:pPr>
        <w:numPr>
          <w:ilvl w:val="0"/>
          <w:numId w:val="3"/>
        </w:numPr>
        <w:spacing w:before="300"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 xml:space="preserve">Complete the survey if you are a SPLW or someone else carrying out a similar role that connects people to community activities to improve their health and wellbeing and are </w:t>
      </w:r>
      <w:r>
        <w:rPr>
          <w:rStyle w:val="Strong"/>
          <w:rFonts w:ascii="Arial" w:hAnsi="Arial" w:cs="Arial"/>
          <w:color w:val="030303"/>
          <w:position w:val="17"/>
          <w:sz w:val="18"/>
          <w:szCs w:val="18"/>
        </w:rPr>
        <w:t xml:space="preserve">not </w:t>
      </w:r>
      <w:r>
        <w:rPr>
          <w:rFonts w:ascii="Arial" w:eastAsia="Times New Roman" w:hAnsi="Arial" w:cs="Arial"/>
          <w:color w:val="030303"/>
          <w:position w:val="17"/>
          <w:sz w:val="18"/>
          <w:szCs w:val="18"/>
        </w:rPr>
        <w:t>working within a Green Social Prescribing Test and Learn site area.</w:t>
      </w:r>
    </w:p>
    <w:p w14:paraId="76040CA1" w14:textId="77777777" w:rsidR="00FB45BD" w:rsidRDefault="00FB45BD" w:rsidP="00FB45BD">
      <w:pPr>
        <w:numPr>
          <w:ilvl w:val="0"/>
          <w:numId w:val="3"/>
        </w:numPr>
        <w:spacing w:after="0" w:line="285" w:lineRule="atLeast"/>
        <w:ind w:left="1080"/>
        <w:textAlignment w:val="center"/>
        <w:rPr>
          <w:rFonts w:ascii="Arial" w:eastAsia="Times New Roman" w:hAnsi="Arial" w:cs="Arial"/>
          <w:color w:val="030303"/>
          <w:position w:val="17"/>
          <w:sz w:val="18"/>
          <w:szCs w:val="18"/>
        </w:rPr>
      </w:pPr>
      <w:r>
        <w:rPr>
          <w:rFonts w:ascii="Arial" w:eastAsia="Times New Roman" w:hAnsi="Arial" w:cs="Arial"/>
          <w:color w:val="030303"/>
          <w:position w:val="17"/>
          <w:sz w:val="18"/>
          <w:szCs w:val="18"/>
        </w:rPr>
        <w:t>Encourage VCSE sector organisations that offer nature based interventions, to complete the ‘green providers’ survey</w:t>
      </w:r>
    </w:p>
    <w:p w14:paraId="146574AD" w14:textId="77777777" w:rsidR="00FB45BD" w:rsidRDefault="00FB45BD" w:rsidP="00FB45BD">
      <w:pPr>
        <w:pStyle w:val="NormalWeb"/>
        <w:spacing w:before="300" w:beforeAutospacing="0" w:after="0" w:afterAutospacing="0" w:line="285" w:lineRule="atLeast"/>
        <w:textAlignment w:val="center"/>
        <w:rPr>
          <w:rFonts w:ascii="Arial" w:hAnsi="Arial" w:cs="Arial"/>
          <w:color w:val="030303"/>
          <w:position w:val="17"/>
          <w:sz w:val="18"/>
          <w:szCs w:val="18"/>
        </w:rPr>
      </w:pPr>
      <w:r>
        <w:rPr>
          <w:rFonts w:ascii="Arial" w:hAnsi="Arial" w:cs="Arial"/>
          <w:color w:val="030303"/>
          <w:position w:val="17"/>
          <w:sz w:val="18"/>
          <w:szCs w:val="18"/>
        </w:rPr>
        <w:t xml:space="preserve">The surveys should take about 10-15 minutes each to complete and will close on </w:t>
      </w:r>
      <w:r>
        <w:rPr>
          <w:rStyle w:val="Strong"/>
          <w:rFonts w:ascii="Arial" w:hAnsi="Arial" w:cs="Arial"/>
          <w:color w:val="030303"/>
          <w:position w:val="17"/>
          <w:sz w:val="18"/>
          <w:szCs w:val="18"/>
        </w:rPr>
        <w:t>10</w:t>
      </w:r>
      <w:r>
        <w:rPr>
          <w:rStyle w:val="Strong"/>
          <w:rFonts w:ascii="Arial" w:hAnsi="Arial" w:cs="Arial"/>
          <w:color w:val="030303"/>
          <w:position w:val="17"/>
          <w:sz w:val="18"/>
          <w:szCs w:val="18"/>
          <w:vertAlign w:val="superscript"/>
        </w:rPr>
        <w:t>th</w:t>
      </w:r>
      <w:r>
        <w:rPr>
          <w:rStyle w:val="Strong"/>
          <w:rFonts w:ascii="Arial" w:hAnsi="Arial" w:cs="Arial"/>
          <w:color w:val="030303"/>
          <w:position w:val="17"/>
          <w:sz w:val="18"/>
          <w:szCs w:val="18"/>
        </w:rPr>
        <w:t xml:space="preserve"> October 2022</w:t>
      </w:r>
      <w:r>
        <w:rPr>
          <w:rFonts w:ascii="Arial" w:hAnsi="Arial" w:cs="Arial"/>
          <w:color w:val="030303"/>
          <w:position w:val="17"/>
          <w:sz w:val="18"/>
          <w:szCs w:val="18"/>
        </w:rPr>
        <w:t xml:space="preserve">. Please email </w:t>
      </w:r>
      <w:hyperlink r:id="rId12" w:history="1">
        <w:r>
          <w:rPr>
            <w:rStyle w:val="Hyperlink"/>
            <w:rFonts w:ascii="Arial" w:hAnsi="Arial" w:cs="Arial"/>
            <w:b/>
            <w:bCs/>
            <w:color w:val="005EB8"/>
            <w:position w:val="17"/>
            <w:sz w:val="18"/>
            <w:szCs w:val="18"/>
          </w:rPr>
          <w:t>Luke Whaley</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 xml:space="preserve">at Natural England for queries about the surveys or the </w:t>
      </w:r>
      <w:hyperlink r:id="rId13" w:history="1">
        <w:r>
          <w:rPr>
            <w:rStyle w:val="Hyperlink"/>
            <w:rFonts w:ascii="Arial" w:hAnsi="Arial" w:cs="Arial"/>
            <w:b/>
            <w:bCs/>
            <w:color w:val="005EB8"/>
            <w:position w:val="17"/>
            <w:sz w:val="18"/>
            <w:szCs w:val="18"/>
          </w:rPr>
          <w:t>Green Social Prescribing Inbox</w:t>
        </w:r>
      </w:hyperlink>
      <w:r>
        <w:rPr>
          <w:rStyle w:val="Strong"/>
          <w:rFonts w:ascii="Arial" w:hAnsi="Arial" w:cs="Arial"/>
          <w:color w:val="030303"/>
          <w:position w:val="17"/>
          <w:sz w:val="18"/>
          <w:szCs w:val="18"/>
        </w:rPr>
        <w:t xml:space="preserve"> </w:t>
      </w:r>
      <w:r>
        <w:rPr>
          <w:rFonts w:ascii="Arial" w:hAnsi="Arial" w:cs="Arial"/>
          <w:color w:val="030303"/>
          <w:position w:val="17"/>
          <w:sz w:val="18"/>
          <w:szCs w:val="18"/>
        </w:rPr>
        <w:t>for further information about Green Social Prescribing.</w:t>
      </w:r>
    </w:p>
    <w:p w14:paraId="144EF45F" w14:textId="77777777" w:rsidR="00760CD4" w:rsidRDefault="00760CD4" w:rsidP="00420A78">
      <w:pPr>
        <w:rPr>
          <w:b/>
          <w:bCs/>
          <w:smallCaps/>
          <w:sz w:val="36"/>
          <w:szCs w:val="36"/>
        </w:rPr>
      </w:pPr>
    </w:p>
    <w:p w14:paraId="5618A7CA" w14:textId="63B79152" w:rsidR="00420A78" w:rsidRPr="007C254F" w:rsidRDefault="00420A78" w:rsidP="00420A78">
      <w:pPr>
        <w:rPr>
          <w:b/>
          <w:bCs/>
          <w:smallCaps/>
          <w:sz w:val="36"/>
          <w:szCs w:val="36"/>
        </w:rPr>
      </w:pPr>
      <w:r w:rsidRPr="007C254F">
        <w:rPr>
          <w:b/>
          <w:bCs/>
          <w:smallCaps/>
          <w:sz w:val="36"/>
          <w:szCs w:val="36"/>
        </w:rPr>
        <w:t>Funding opportunities</w:t>
      </w:r>
    </w:p>
    <w:p w14:paraId="7C709E6C" w14:textId="77777777" w:rsidR="00703D6F" w:rsidRDefault="00D97F74" w:rsidP="00703D6F">
      <w:pPr>
        <w:pStyle w:val="NormalWeb"/>
        <w:spacing w:line="360" w:lineRule="auto"/>
        <w:rPr>
          <w:rFonts w:ascii="Helvetica" w:hAnsi="Helvetica" w:cs="Helvetica"/>
          <w:color w:val="505050"/>
          <w:sz w:val="21"/>
          <w:szCs w:val="21"/>
        </w:rPr>
      </w:pPr>
      <w:hyperlink r:id="rId14" w:history="1">
        <w:r w:rsidR="00703D6F">
          <w:rPr>
            <w:rStyle w:val="Strong"/>
            <w:rFonts w:ascii="Helvetica" w:hAnsi="Helvetica" w:cs="Helvetica"/>
            <w:color w:val="3175B0"/>
            <w:sz w:val="21"/>
            <w:szCs w:val="21"/>
            <w:u w:val="single"/>
          </w:rPr>
          <w:t>Climate Action Fund (UK)</w:t>
        </w:r>
      </w:hyperlink>
      <w:r w:rsidR="00703D6F">
        <w:rPr>
          <w:rFonts w:ascii="Helvetica" w:hAnsi="Helvetica" w:cs="Helvetica"/>
          <w:color w:val="505050"/>
          <w:sz w:val="21"/>
          <w:szCs w:val="21"/>
        </w:rPr>
        <w:br/>
        <w:t xml:space="preserve">The National Lottery Community Fund's £100 million Climate Action Fund is currently open for applications. Up to £8 million is available to community projects across the UK that are focusing on the link between nature and climate. Local and UK wide partnerships can apply for funding of up to £1.5 million over two to five years to support place based and UK-wide partnerships that use nature to encourage more community-led climate action and help communities tackle climate change. The National Lottery Community Fund expects most projects to be funded between £300,000 and £500,000. Development grants of £50,000 to £150,000 over 12 to 18 months are also available for those communities wanting to develop initial ideas. It is anticipated that 12 - 15 projects will be funded. There is no deadline and applications are being accepted on an ongoing basis. </w:t>
      </w:r>
    </w:p>
    <w:p w14:paraId="1DE98203" w14:textId="7C85B5B3" w:rsidR="00703D6F" w:rsidRDefault="00D97F74" w:rsidP="00703D6F">
      <w:pPr>
        <w:pStyle w:val="NormalWeb"/>
        <w:spacing w:line="360" w:lineRule="auto"/>
        <w:rPr>
          <w:rFonts w:ascii="Helvetica" w:hAnsi="Helvetica" w:cs="Helvetica"/>
          <w:color w:val="505050"/>
          <w:sz w:val="21"/>
          <w:szCs w:val="21"/>
        </w:rPr>
      </w:pPr>
      <w:hyperlink r:id="rId15" w:history="1">
        <w:r w:rsidR="00703D6F">
          <w:rPr>
            <w:rStyle w:val="Strong"/>
            <w:rFonts w:ascii="Helvetica" w:hAnsi="Helvetica" w:cs="Helvetica"/>
            <w:color w:val="3175B0"/>
            <w:sz w:val="21"/>
            <w:szCs w:val="21"/>
            <w:u w:val="single"/>
          </w:rPr>
          <w:t>Grants of up to £1,000 Available for Community Safety Projects (Avon and Somerset)</w:t>
        </w:r>
      </w:hyperlink>
      <w:r w:rsidR="00703D6F">
        <w:rPr>
          <w:rFonts w:ascii="Helvetica" w:hAnsi="Helvetica" w:cs="Helvetica"/>
          <w:color w:val="505050"/>
          <w:sz w:val="21"/>
          <w:szCs w:val="21"/>
        </w:rPr>
        <w:br/>
        <w:t xml:space="preserve">The Avon and Somerset Police Community Trust is currently accepting applications through its General Fund. Grants of up to £1,000 are available to local community and voluntary groups in the Avon and Somerset police force area for projects that improve community safety. This can include protecting local people and property from crime; reducing anti-social behaviour; etc. The next closing date for applications is the 1st December 2022. </w:t>
      </w:r>
    </w:p>
    <w:p w14:paraId="3EF3420B" w14:textId="77777777" w:rsidR="00703D6F" w:rsidRDefault="00D97F74" w:rsidP="00703D6F">
      <w:pPr>
        <w:pStyle w:val="NormalWeb"/>
        <w:spacing w:line="360" w:lineRule="auto"/>
        <w:rPr>
          <w:rFonts w:ascii="Helvetica" w:hAnsi="Helvetica" w:cs="Helvetica"/>
          <w:color w:val="505050"/>
          <w:sz w:val="21"/>
          <w:szCs w:val="21"/>
        </w:rPr>
      </w:pPr>
      <w:hyperlink r:id="rId16" w:history="1">
        <w:r w:rsidR="00703D6F">
          <w:rPr>
            <w:rStyle w:val="Strong"/>
            <w:rFonts w:ascii="Helvetica" w:hAnsi="Helvetica" w:cs="Helvetica"/>
            <w:color w:val="3175B0"/>
            <w:sz w:val="21"/>
            <w:szCs w:val="21"/>
            <w:u w:val="single"/>
          </w:rPr>
          <w:t>Funding to Provide Health and Wellbeing Services for Disadvantaged People (North Somerset)</w:t>
        </w:r>
      </w:hyperlink>
      <w:r w:rsidR="00703D6F">
        <w:rPr>
          <w:rFonts w:ascii="Helvetica" w:hAnsi="Helvetica" w:cs="Helvetica"/>
          <w:color w:val="505050"/>
          <w:sz w:val="21"/>
          <w:szCs w:val="21"/>
        </w:rPr>
        <w:br/>
        <w:t xml:space="preserve">Local voluntary, community, charity and social enterprise organisations providing health &amp; wellbeing services for disadvantaged people in North Somerset can apply for grants of up to £20,000. The North Somerset Community Partnership Grant Programme has been set up by the Quartet Community Foundation and North Somerset Community Partnership to support small </w:t>
      </w:r>
      <w:r w:rsidR="00703D6F">
        <w:rPr>
          <w:rFonts w:ascii="Helvetica" w:hAnsi="Helvetica" w:cs="Helvetica"/>
          <w:color w:val="505050"/>
          <w:sz w:val="21"/>
          <w:szCs w:val="21"/>
        </w:rPr>
        <w:lastRenderedPageBreak/>
        <w:t xml:space="preserve">community-based organisations which help people disadvantaged by poverty, disability, age, location or culture. The funding will also help support early intervention and prevention around health and wellbeing, including mental health, and help groups to plan for their future, aiding long term sustainability. Funding will also support other health and wellbeing initiatives, including sports facilities for schools. The deadline for applications is 11am on the 31st October 2022. </w:t>
      </w:r>
    </w:p>
    <w:p w14:paraId="30989FD8" w14:textId="6A38F935" w:rsidR="00703D6F" w:rsidRDefault="00703D6F" w:rsidP="00703D6F">
      <w:pPr>
        <w:pStyle w:val="NormalWeb"/>
        <w:spacing w:line="360" w:lineRule="auto"/>
        <w:rPr>
          <w:rFonts w:ascii="Helvetica" w:hAnsi="Helvetica" w:cs="Helvetica"/>
          <w:color w:val="505050"/>
          <w:sz w:val="21"/>
          <w:szCs w:val="21"/>
        </w:rPr>
      </w:pPr>
    </w:p>
    <w:p w14:paraId="05FE8EDE" w14:textId="77777777" w:rsidR="00271451" w:rsidRDefault="00D97F74" w:rsidP="00703D6F">
      <w:pPr>
        <w:pStyle w:val="NormalWeb"/>
        <w:spacing w:line="360" w:lineRule="auto"/>
        <w:rPr>
          <w:rFonts w:ascii="Helvetica" w:hAnsi="Helvetica" w:cs="Helvetica"/>
          <w:color w:val="505050"/>
          <w:sz w:val="21"/>
          <w:szCs w:val="21"/>
        </w:rPr>
      </w:pPr>
      <w:hyperlink r:id="rId17" w:history="1">
        <w:r w:rsidR="00703D6F">
          <w:rPr>
            <w:rStyle w:val="Strong"/>
            <w:rFonts w:ascii="Helvetica" w:hAnsi="Helvetica" w:cs="Helvetica"/>
            <w:color w:val="3175B0"/>
            <w:sz w:val="21"/>
            <w:szCs w:val="21"/>
            <w:u w:val="single"/>
          </w:rPr>
          <w:t>BBC Children in Need to Begin Launching New Funding Programmes (UK)</w:t>
        </w:r>
      </w:hyperlink>
      <w:r w:rsidR="00703D6F">
        <w:rPr>
          <w:rFonts w:ascii="Helvetica" w:hAnsi="Helvetica" w:cs="Helvetica"/>
          <w:color w:val="505050"/>
          <w:sz w:val="21"/>
          <w:szCs w:val="21"/>
        </w:rPr>
        <w:br/>
        <w:t>The BBC’s Children in Need has developed a new grant making strategy which will begin launching in autumn 2022. The strategy will focus on empowering disadvantaged children and young people, building awareness and empathy around issues, and building partnerships to bring communities and investors together. Project-based funding will continue to be offered, and funding for core/organisational costs will be offered as a separate grants scheme. These schemes will open to applications in October 2022. In spring 2023, an Emerging Grants Funding Stream will be launched for smaller, emerging organisations who may need greater support to access</w:t>
      </w:r>
    </w:p>
    <w:p w14:paraId="15750962" w14:textId="092C5D28" w:rsidR="00703D6F" w:rsidRDefault="00D97F74" w:rsidP="00703D6F">
      <w:pPr>
        <w:pStyle w:val="NormalWeb"/>
        <w:spacing w:line="360" w:lineRule="auto"/>
        <w:rPr>
          <w:rFonts w:ascii="Helvetica" w:hAnsi="Helvetica" w:cs="Helvetica"/>
          <w:color w:val="505050"/>
          <w:sz w:val="21"/>
          <w:szCs w:val="21"/>
        </w:rPr>
      </w:pPr>
      <w:hyperlink r:id="rId18" w:history="1">
        <w:r w:rsidR="00703D6F">
          <w:rPr>
            <w:rStyle w:val="Strong"/>
            <w:rFonts w:ascii="Helvetica" w:hAnsi="Helvetica" w:cs="Helvetica"/>
            <w:color w:val="3175B0"/>
            <w:sz w:val="21"/>
            <w:szCs w:val="21"/>
            <w:u w:val="single"/>
          </w:rPr>
          <w:t>Funding to Support Primary Research in the Humanities and Social Sciences (UK)</w:t>
        </w:r>
      </w:hyperlink>
      <w:r w:rsidR="00703D6F">
        <w:rPr>
          <w:rFonts w:ascii="Helvetica" w:hAnsi="Helvetica" w:cs="Helvetica"/>
          <w:color w:val="505050"/>
          <w:sz w:val="21"/>
          <w:szCs w:val="21"/>
        </w:rPr>
        <w:br/>
        <w:t xml:space="preserve">Grants of up to £10,000 are available to support primary research in the humanities and social sciences. The British Academy/Leverhulme Trust Small Research Grants are available to postdoctoral scholars (or equivalent) across the UK to cover the cost of direct expenses incurred in planning, conducting, and developing research for a defined project of up to two years. Applicants may seek support for any combination of eligible activity and cost for either collaborative or individual projects which might include, workshops, conferences, or visits by or to partner scholars, research assistance, travel, consumables, specialist software, and costs of interpreters in the field. The deadline for applications is 5pm on the 9th November 2022. </w:t>
      </w:r>
    </w:p>
    <w:p w14:paraId="72D76F1A" w14:textId="45A7B1E2" w:rsidR="00BD23CC" w:rsidRDefault="00703D6F" w:rsidP="00BD23CC">
      <w:pPr>
        <w:pStyle w:val="NormalWeb"/>
        <w:spacing w:line="360" w:lineRule="auto"/>
        <w:rPr>
          <w:rFonts w:ascii="Helvetica" w:hAnsi="Helvetica" w:cs="Helvetica"/>
          <w:color w:val="505050"/>
          <w:sz w:val="21"/>
          <w:szCs w:val="21"/>
        </w:rPr>
      </w:pPr>
      <w:r>
        <w:rPr>
          <w:rFonts w:ascii="Helvetica" w:hAnsi="Helvetica" w:cs="Helvetica"/>
          <w:color w:val="505050"/>
          <w:sz w:val="21"/>
          <w:szCs w:val="21"/>
        </w:rPr>
        <w:t xml:space="preserve"> </w:t>
      </w:r>
      <w:hyperlink r:id="rId19" w:history="1">
        <w:r w:rsidR="00BD23CC">
          <w:rPr>
            <w:rStyle w:val="Strong"/>
            <w:rFonts w:ascii="Helvetica" w:hAnsi="Helvetica"/>
            <w:color w:val="3175B0"/>
            <w:sz w:val="21"/>
            <w:szCs w:val="21"/>
            <w:u w:val="single"/>
          </w:rPr>
          <w:t xml:space="preserve">Funding of up to £5,000 Available to Tackle Problems within Families (UK) </w:t>
        </w:r>
      </w:hyperlink>
      <w:r w:rsidR="00BD23CC">
        <w:rPr>
          <w:rFonts w:ascii="Helvetica" w:hAnsi="Helvetica" w:cs="Helvetica"/>
          <w:color w:val="505050"/>
          <w:sz w:val="21"/>
          <w:szCs w:val="21"/>
        </w:rPr>
        <w:br/>
        <w:t xml:space="preserve">Registered charities that work to tackle family problems or problems facing one or more of its members can apply for grants of up to £5,000. Funding is available for both capital and revenue grants as well as grants for core funding and projects-based grants. The funding is being made available through the Kelly Family Charitable Trust which actively encourages applications from relatively new organisations to help them become established. The trust prefers to support charities whose income is below £500,000. However, larger charities with pioneering pilot projects will be considered. The next closing date for applications is the The next closing date for applications is the 1st March 2023. </w:t>
      </w:r>
    </w:p>
    <w:p w14:paraId="23871B41" w14:textId="64B97D45" w:rsidR="00C86DCB" w:rsidRDefault="00D97F74" w:rsidP="00C86DCB">
      <w:pPr>
        <w:pStyle w:val="NormalWeb"/>
        <w:spacing w:line="360" w:lineRule="auto"/>
        <w:rPr>
          <w:rFonts w:ascii="Helvetica" w:hAnsi="Helvetica" w:cs="Helvetica"/>
          <w:color w:val="505050"/>
          <w:sz w:val="21"/>
          <w:szCs w:val="21"/>
        </w:rPr>
      </w:pPr>
      <w:hyperlink r:id="rId20" w:history="1">
        <w:r w:rsidR="00C86DCB">
          <w:rPr>
            <w:rStyle w:val="Strong"/>
            <w:rFonts w:ascii="Helvetica" w:hAnsi="Helvetica"/>
            <w:color w:val="3175B0"/>
            <w:sz w:val="21"/>
            <w:szCs w:val="21"/>
            <w:u w:val="single"/>
          </w:rPr>
          <w:t>Schools Can Apply for £500 of Free Equipment to Deliver Outdoor Learning (England, Scotland &amp; Wales)</w:t>
        </w:r>
      </w:hyperlink>
      <w:r w:rsidR="00C86DCB">
        <w:rPr>
          <w:rFonts w:ascii="Helvetica" w:hAnsi="Helvetica" w:cs="Helvetica"/>
          <w:color w:val="505050"/>
          <w:sz w:val="21"/>
          <w:szCs w:val="21"/>
        </w:rPr>
        <w:br/>
      </w:r>
      <w:r w:rsidR="00C86DCB">
        <w:rPr>
          <w:rFonts w:ascii="Helvetica" w:hAnsi="Helvetica" w:cs="Helvetica"/>
          <w:color w:val="505050"/>
          <w:sz w:val="21"/>
          <w:szCs w:val="21"/>
        </w:rPr>
        <w:lastRenderedPageBreak/>
        <w:t xml:space="preserve">Schools in England, Scotland and Wales can apply for up to £500 worth of free outdoor equipment and up to half a day of professional outdoor training to deliver outdoor learning and play. The funding is being made available through the charity Learning through Landscapes’ Local School Nature Grant Programme and is funded by the players of People’s Postcode Lottery. Funding will also be open to Early Year’s settings which have their own building and more than five staff. The next closing date for applications is the 11th November 2022. </w:t>
      </w:r>
    </w:p>
    <w:p w14:paraId="611AC90F" w14:textId="77777777" w:rsidR="00C82873" w:rsidRDefault="00D97F74" w:rsidP="00C82873">
      <w:pPr>
        <w:pStyle w:val="NormalWeb"/>
        <w:spacing w:line="360" w:lineRule="auto"/>
        <w:rPr>
          <w:rFonts w:ascii="Helvetica" w:hAnsi="Helvetica" w:cs="Helvetica"/>
          <w:color w:val="505050"/>
          <w:sz w:val="21"/>
          <w:szCs w:val="21"/>
        </w:rPr>
      </w:pPr>
      <w:hyperlink r:id="rId21" w:history="1">
        <w:r w:rsidR="00C82873">
          <w:rPr>
            <w:rStyle w:val="Strong"/>
            <w:rFonts w:ascii="Helvetica" w:hAnsi="Helvetica"/>
            <w:color w:val="3175B0"/>
            <w:sz w:val="21"/>
            <w:szCs w:val="21"/>
            <w:u w:val="single"/>
          </w:rPr>
          <w:t xml:space="preserve">£110 Million Levelling-Up Fund for Rural Communities (England) </w:t>
        </w:r>
      </w:hyperlink>
      <w:r w:rsidR="00C82873">
        <w:rPr>
          <w:rFonts w:ascii="Helvetica" w:hAnsi="Helvetica" w:cs="Helvetica"/>
          <w:color w:val="505050"/>
          <w:sz w:val="21"/>
          <w:szCs w:val="21"/>
        </w:rPr>
        <w:br/>
        <w:t xml:space="preserve">Rural businesses such as farms, village halls and pubs will be able to bid for a share of £110 million in funding as part of a new Government scheme to support the rural economy in England. The funding will be delivered by local authorities to support schemes that create jobs and increase countryside productivity. This could include support for farm businesses looking to diversify by opening a farm shop, wedding venue or tourism facilities; improvements to village halls, pubs and other rural hubs; provision of gigabit broadband at village community hubs; or creating new footpaths and cycle paths, particularly in areas of health need. The funding will be available through the Rural England Prosperity Fund from April 2023 until March 2025. </w:t>
      </w:r>
    </w:p>
    <w:p w14:paraId="503EC5F2" w14:textId="77777777" w:rsidR="00703D6F" w:rsidRDefault="00D97F74" w:rsidP="00703D6F">
      <w:pPr>
        <w:pStyle w:val="NormalWeb"/>
        <w:spacing w:line="360" w:lineRule="auto"/>
        <w:rPr>
          <w:rFonts w:ascii="Helvetica" w:hAnsi="Helvetica" w:cs="Helvetica"/>
          <w:color w:val="505050"/>
          <w:sz w:val="21"/>
          <w:szCs w:val="21"/>
        </w:rPr>
      </w:pPr>
      <w:hyperlink r:id="rId22" w:history="1">
        <w:r w:rsidR="00703D6F">
          <w:rPr>
            <w:rStyle w:val="Strong"/>
            <w:rFonts w:ascii="Helvetica" w:hAnsi="Helvetica" w:cs="Helvetica"/>
            <w:color w:val="3175B0"/>
            <w:sz w:val="21"/>
            <w:szCs w:val="21"/>
            <w:u w:val="single"/>
          </w:rPr>
          <w:t>Funding to Make Playing Football More Accessible at Grassroots Level (UK)</w:t>
        </w:r>
      </w:hyperlink>
      <w:r w:rsidR="00703D6F">
        <w:rPr>
          <w:rFonts w:ascii="Helvetica" w:hAnsi="Helvetica" w:cs="Helvetica"/>
          <w:color w:val="505050"/>
          <w:sz w:val="21"/>
          <w:szCs w:val="21"/>
        </w:rPr>
        <w:br/>
        <w:t xml:space="preserve">Grants of £500 are available to community groups across the UK to start offering football or expand their existing provision to under-represented young people. The Barclays Community Football Fund will primarily support girls and young people in deprived or underrepresented areas through local organisations to reduce inequalities in the participation in sport and physical activity. This includes culturally diverse communities, young people with disabilities, and young people from the LGBTQ+ community. Applications can be made at any time up until the 31st December 2024. </w:t>
      </w:r>
    </w:p>
    <w:p w14:paraId="23C371AE" w14:textId="77777777" w:rsidR="00271451" w:rsidRDefault="00D97F74" w:rsidP="00271451">
      <w:pPr>
        <w:pStyle w:val="NormalWeb"/>
        <w:spacing w:line="360" w:lineRule="auto"/>
        <w:rPr>
          <w:rFonts w:ascii="Helvetica" w:hAnsi="Helvetica" w:cs="Helvetica"/>
          <w:color w:val="505050"/>
          <w:sz w:val="21"/>
          <w:szCs w:val="21"/>
        </w:rPr>
      </w:pPr>
      <w:hyperlink r:id="rId23" w:history="1">
        <w:r w:rsidR="00271451">
          <w:rPr>
            <w:rStyle w:val="Strong"/>
            <w:rFonts w:ascii="Helvetica" w:hAnsi="Helvetica" w:cs="Helvetica"/>
            <w:color w:val="3175B0"/>
            <w:sz w:val="21"/>
            <w:szCs w:val="21"/>
            <w:u w:val="single"/>
          </w:rPr>
          <w:t>Grants to Help Get People Back on their Bikes (England)</w:t>
        </w:r>
      </w:hyperlink>
      <w:r w:rsidR="00271451">
        <w:rPr>
          <w:rFonts w:ascii="Helvetica" w:hAnsi="Helvetica" w:cs="Helvetica"/>
          <w:color w:val="505050"/>
          <w:sz w:val="21"/>
          <w:szCs w:val="21"/>
        </w:rPr>
        <w:br/>
        <w:t xml:space="preserve">Cycling UK is inviting volunteer led-groups, local authorities, and other not-for-profit organisations to deliver cycling events in an effort to get people back on their bikes. Grants of up to £3,000 are available to support organisations across England to deliver the Big Bike Revival Programme in the form of local events until the end of October 2022. The aim is to encourage people who do not currently cycle to consider either starting or returning to cycling, especially people experiencing social, economic and health deprivation, people from diverse backgrounds, and those facing multiple challenges. The funding, which is made available by the Department for Transport, could be spent on equipment to expand delivery, venue hire for learning events, or instructors to lead bike rides. Applications can be made at any time. </w:t>
      </w:r>
    </w:p>
    <w:p w14:paraId="1362C597" w14:textId="77777777" w:rsidR="00271451" w:rsidRDefault="00D97F74" w:rsidP="00271451">
      <w:pPr>
        <w:pStyle w:val="NormalWeb"/>
        <w:spacing w:line="360" w:lineRule="auto"/>
        <w:rPr>
          <w:rFonts w:ascii="Helvetica" w:hAnsi="Helvetica" w:cs="Helvetica"/>
          <w:color w:val="505050"/>
          <w:sz w:val="21"/>
          <w:szCs w:val="21"/>
        </w:rPr>
      </w:pPr>
      <w:hyperlink r:id="rId24" w:history="1">
        <w:r w:rsidR="00271451">
          <w:rPr>
            <w:rStyle w:val="Strong"/>
            <w:rFonts w:ascii="Helvetica" w:hAnsi="Helvetica" w:cs="Helvetica"/>
            <w:color w:val="3175B0"/>
            <w:sz w:val="21"/>
            <w:szCs w:val="21"/>
            <w:u w:val="single"/>
          </w:rPr>
          <w:t>Funding for Innovations that Improve the Lives of People Affected by Dementia (UK)</w:t>
        </w:r>
      </w:hyperlink>
      <w:r w:rsidR="00271451">
        <w:rPr>
          <w:rFonts w:ascii="Helvetica" w:hAnsi="Helvetica" w:cs="Helvetica"/>
          <w:color w:val="505050"/>
          <w:sz w:val="21"/>
          <w:szCs w:val="21"/>
        </w:rPr>
        <w:br/>
        <w:t xml:space="preserve">Grants of up to £100,000 are available for the development of new products and services that will </w:t>
      </w:r>
      <w:r w:rsidR="00271451">
        <w:rPr>
          <w:rFonts w:ascii="Helvetica" w:hAnsi="Helvetica" w:cs="Helvetica"/>
          <w:color w:val="505050"/>
          <w:sz w:val="21"/>
          <w:szCs w:val="21"/>
        </w:rPr>
        <w:lastRenderedPageBreak/>
        <w:t xml:space="preserve">improve the lives of people affected by dementia across the UK. The Alzheimer’s Society’s Accelerator Programme will support ‘innovators’ such as engineers, designers, developers, and entrepreneurs to turn their products or services into a reality. This could include a simple product that makes an everyday task easier for a person living with dementia, or an innovative idea for a new service or way of working for care home staff. Applicants will also receive a year of business support from the Society’s innovation team, as well as being given the opportunity to test their product or service with people affected by dementia. The deadline for applications is 11:59pm on the 25th October 2022. </w:t>
      </w:r>
    </w:p>
    <w:p w14:paraId="1D8516B7" w14:textId="77777777" w:rsidR="00271451" w:rsidRDefault="00D97F74" w:rsidP="00271451">
      <w:pPr>
        <w:pStyle w:val="NormalWeb"/>
        <w:spacing w:line="360" w:lineRule="auto"/>
        <w:rPr>
          <w:rFonts w:ascii="Helvetica" w:hAnsi="Helvetica" w:cs="Helvetica"/>
          <w:color w:val="505050"/>
          <w:sz w:val="21"/>
          <w:szCs w:val="21"/>
        </w:rPr>
      </w:pPr>
      <w:hyperlink r:id="rId25" w:history="1">
        <w:r w:rsidR="00271451">
          <w:rPr>
            <w:rStyle w:val="Strong"/>
            <w:rFonts w:ascii="Helvetica" w:hAnsi="Helvetica" w:cs="Helvetica"/>
            <w:color w:val="3175B0"/>
            <w:sz w:val="21"/>
            <w:szCs w:val="21"/>
            <w:u w:val="single"/>
          </w:rPr>
          <w:t>Grants of up to £100,000 Available for Community Facilities (England)</w:t>
        </w:r>
      </w:hyperlink>
      <w:r w:rsidR="00271451">
        <w:rPr>
          <w:rFonts w:ascii="Helvetica" w:hAnsi="Helvetica" w:cs="Helvetica"/>
          <w:color w:val="505050"/>
          <w:sz w:val="21"/>
          <w:szCs w:val="21"/>
        </w:rPr>
        <w:br/>
        <w:t xml:space="preserve">Registered charities, churches, parish councils, local authorities and CASC registered sports clubs can apply for grants of between £2,000 and £100,000 for the provision, maintenance or improvement of community facilities. This can include village halls and community centres, public play areas; publicly available multi use games areas, skate parks and BMX tracks; sport and recreation grounds including pavilions and clubhouses with full public access; churches – community spaces only; nature reserves; public gardens, parks, country parks and woodlands with at least dawn to dusk access; and Museums. The funding is being made available through the FCC Community Action Fund and is available to projects located within 10 miles of an eligible FCC Environment site. There will be four funding rounds this year and the closing date for this funding round is the 7th December 2022. </w:t>
      </w:r>
    </w:p>
    <w:p w14:paraId="5B0664D7" w14:textId="77777777" w:rsidR="00271451" w:rsidRDefault="00D97F74" w:rsidP="00271451">
      <w:pPr>
        <w:pStyle w:val="NormalWeb"/>
        <w:spacing w:line="360" w:lineRule="auto"/>
        <w:rPr>
          <w:rFonts w:ascii="Helvetica" w:hAnsi="Helvetica" w:cs="Helvetica"/>
          <w:color w:val="505050"/>
          <w:sz w:val="21"/>
          <w:szCs w:val="21"/>
        </w:rPr>
      </w:pPr>
      <w:hyperlink r:id="rId26" w:history="1">
        <w:r w:rsidR="00271451">
          <w:rPr>
            <w:rStyle w:val="Strong"/>
            <w:rFonts w:ascii="Helvetica" w:hAnsi="Helvetica" w:cs="Helvetica"/>
            <w:color w:val="3175B0"/>
            <w:sz w:val="21"/>
            <w:szCs w:val="21"/>
            <w:u w:val="single"/>
          </w:rPr>
          <w:t>Funding to Support Young Offender Employment Projects (UK)</w:t>
        </w:r>
      </w:hyperlink>
      <w:r w:rsidR="00271451">
        <w:rPr>
          <w:rFonts w:ascii="Helvetica" w:hAnsi="Helvetica" w:cs="Helvetica"/>
          <w:color w:val="505050"/>
          <w:sz w:val="21"/>
          <w:szCs w:val="21"/>
        </w:rPr>
        <w:br/>
        <w:t xml:space="preserve">Registered charities, not-for-profit social enterprises, and community interest companies in the UK can apply for funding for projects which support young people with criminal convictions (up to the age of 25) to find meaningful and secure employment. The Triangle Trust 1949 Fund will award grants of up to £60,000 over two years for projects which improve employment opportunities and reduce the risk of re-offending. Priority will be given to proposals supporting young people from Black, Asian and minority ethnic communities, young women and girls, and young people who have been looked after. The deadline for applications is noon on the 28th October 2022. </w:t>
      </w:r>
    </w:p>
    <w:p w14:paraId="1E524A20" w14:textId="55F278A1" w:rsidR="00271451" w:rsidRDefault="00D97F74" w:rsidP="00271451">
      <w:pPr>
        <w:pStyle w:val="NormalWeb"/>
        <w:spacing w:line="360" w:lineRule="auto"/>
        <w:rPr>
          <w:rFonts w:ascii="Helvetica" w:hAnsi="Helvetica" w:cs="Helvetica"/>
          <w:color w:val="505050"/>
          <w:sz w:val="21"/>
          <w:szCs w:val="21"/>
        </w:rPr>
      </w:pPr>
      <w:hyperlink r:id="rId27" w:history="1">
        <w:r w:rsidR="00271451">
          <w:rPr>
            <w:rStyle w:val="Strong"/>
            <w:rFonts w:ascii="Helvetica" w:hAnsi="Helvetica" w:cs="Helvetica"/>
            <w:color w:val="3175B0"/>
            <w:sz w:val="21"/>
            <w:szCs w:val="21"/>
            <w:u w:val="single"/>
          </w:rPr>
          <w:t xml:space="preserve">Funding for Marine Conservation Projects (UK) </w:t>
        </w:r>
      </w:hyperlink>
      <w:r w:rsidR="00271451">
        <w:rPr>
          <w:rFonts w:ascii="Helvetica" w:hAnsi="Helvetica" w:cs="Helvetica"/>
          <w:color w:val="505050"/>
          <w:sz w:val="21"/>
          <w:szCs w:val="21"/>
        </w:rPr>
        <w:br/>
        <w:t xml:space="preserve">Marine conservation charities and not-for-profit organisations (including schools) based and working in the UK can apply for grants of between £500 and £2,500 towards projects and research that address the root causes of marine conservation threats and challenges in the UK, and increase the number of people taking action for marine conservation. The funding is being made available through Sea-Changers Main Grants programme which closes to applications on the 30th September 2022. Smaller grants of up to £500 are also available through the Small Grants Programme. Applications can be made at any time. Sea-Changers is particularly </w:t>
      </w:r>
      <w:r w:rsidR="00271451">
        <w:rPr>
          <w:rFonts w:ascii="Helvetica" w:hAnsi="Helvetica" w:cs="Helvetica"/>
          <w:color w:val="505050"/>
          <w:sz w:val="21"/>
          <w:szCs w:val="21"/>
        </w:rPr>
        <w:lastRenderedPageBreak/>
        <w:t xml:space="preserve">interested in grassroots projects which galvanise community action, and is keen to promote collaborative working. </w:t>
      </w:r>
    </w:p>
    <w:p w14:paraId="65228176" w14:textId="77777777" w:rsidR="00271451" w:rsidRDefault="00D97F74" w:rsidP="00271451">
      <w:pPr>
        <w:pStyle w:val="NormalWeb"/>
        <w:spacing w:line="360" w:lineRule="auto"/>
        <w:rPr>
          <w:rFonts w:ascii="Helvetica" w:hAnsi="Helvetica" w:cs="Helvetica"/>
          <w:color w:val="505050"/>
          <w:sz w:val="21"/>
          <w:szCs w:val="21"/>
        </w:rPr>
      </w:pPr>
      <w:hyperlink r:id="rId28" w:history="1">
        <w:r w:rsidR="00271451">
          <w:rPr>
            <w:rStyle w:val="Strong"/>
            <w:rFonts w:ascii="Helvetica" w:hAnsi="Helvetica" w:cs="Helvetica"/>
            <w:color w:val="3175B0"/>
            <w:sz w:val="21"/>
            <w:szCs w:val="21"/>
            <w:u w:val="single"/>
          </w:rPr>
          <w:t>Comic Relief Community Fund to Re-Open for Applications (England)</w:t>
        </w:r>
      </w:hyperlink>
      <w:r w:rsidR="00271451">
        <w:rPr>
          <w:rFonts w:ascii="Helvetica" w:hAnsi="Helvetica" w:cs="Helvetica"/>
          <w:color w:val="505050"/>
          <w:sz w:val="21"/>
          <w:szCs w:val="21"/>
        </w:rPr>
        <w:br/>
        <w:t xml:space="preserve">Grass roots, community led organisations in England will be able to apply for grants of up to £10,000 through the Comic Relief Community Fund. The Fund is supporting organisations to deliver projects within four strategic themes; A Safe Place to Be, Children Survive &amp; Thrive, Gender Justice, and Mental Health Matters. Funding is available for both project delivery and organisational development. To be eligible, organisations need to have an annual income of less than £250,000 and must be able to demonstrate how people with lived experience of the issues being tackled are involved in the organisation and the project. The fund is being managed by the environmental charity Groundwork. The fund is being managed by the environmental charity Groundwork. The next funding round will be open to applications from the 31st October 2022 until the 30th November 2022. </w:t>
      </w:r>
    </w:p>
    <w:p w14:paraId="511AB8B2" w14:textId="77777777" w:rsidR="00271451" w:rsidRDefault="00D97F74" w:rsidP="00271451">
      <w:pPr>
        <w:pStyle w:val="NormalWeb"/>
        <w:spacing w:line="360" w:lineRule="auto"/>
        <w:rPr>
          <w:rFonts w:ascii="Helvetica" w:hAnsi="Helvetica" w:cs="Helvetica"/>
          <w:color w:val="505050"/>
          <w:sz w:val="21"/>
          <w:szCs w:val="21"/>
        </w:rPr>
      </w:pPr>
      <w:hyperlink r:id="rId29" w:history="1">
        <w:r w:rsidR="00271451">
          <w:rPr>
            <w:rStyle w:val="Strong"/>
            <w:rFonts w:ascii="Helvetica" w:hAnsi="Helvetica" w:cs="Helvetica"/>
            <w:color w:val="3175B0"/>
            <w:sz w:val="21"/>
            <w:szCs w:val="21"/>
            <w:u w:val="single"/>
          </w:rPr>
          <w:t>Grants to Encourage Deaf Children &amp; Young People to Participate in Activities (UK)</w:t>
        </w:r>
      </w:hyperlink>
      <w:r w:rsidR="00271451">
        <w:rPr>
          <w:rFonts w:ascii="Helvetica" w:hAnsi="Helvetica" w:cs="Helvetica"/>
          <w:color w:val="505050"/>
          <w:sz w:val="21"/>
          <w:szCs w:val="21"/>
        </w:rPr>
        <w:br/>
        <w:t xml:space="preserve">Grants of up to £150 are available to support deaf children and young people to get involved in events and activities, groups, and clubs across the UK. The funding, which is made available through the National Deaf Children’s Society’s Inclusion grants, will support activities that help to build confidence, independence and development in deaf children and young people aged 5-18 years, particularly those from lower incomes and with more complex needs. This could include initiatives such as after-school clubs, British Sign Language courses, and swimming lessons. Applicants should be members of the National Deaf Children's Society. Payments will be made directly to the person, organisation or business that provides the service (eg: school, football club, Scout Association, recreation centre). Applications can be made at any time. </w:t>
      </w:r>
    </w:p>
    <w:p w14:paraId="535A4A8C" w14:textId="77777777" w:rsidR="00BE5882" w:rsidRPr="0081769E" w:rsidRDefault="00BE5882" w:rsidP="00BE5882">
      <w:pPr>
        <w:pStyle w:val="Heading2"/>
      </w:pPr>
      <w:bookmarkStart w:id="1" w:name="_Toc113796787"/>
      <w:bookmarkStart w:id="2" w:name="_Toc113796870"/>
      <w:r w:rsidRPr="0081769E">
        <w:t>National Lottery Launches People’s Projects Programme (UK)</w:t>
      </w:r>
      <w:bookmarkEnd w:id="1"/>
      <w:bookmarkEnd w:id="2"/>
    </w:p>
    <w:p w14:paraId="49EAB354" w14:textId="77777777" w:rsidR="00BE5882" w:rsidRPr="0081769E" w:rsidRDefault="00BE5882" w:rsidP="00BE5882">
      <w:pPr>
        <w:spacing w:before="100" w:beforeAutospacing="1" w:after="100" w:afterAutospacing="1" w:line="252" w:lineRule="auto"/>
        <w:rPr>
          <w:lang w:val="en-US"/>
        </w:rPr>
      </w:pPr>
      <w:r w:rsidRPr="0081769E">
        <w:rPr>
          <w:lang w:val="en-US"/>
        </w:rPr>
        <w:t>The National Lottery Community Fund, in partnership with ITV, UTV and the Sunday Mail, has launched the People’s Projects, a £4.37 million programme that gives the public the chance to have a say in how National Lottery funding is spent in their community.</w:t>
      </w:r>
    </w:p>
    <w:p w14:paraId="4BEE6885" w14:textId="77777777" w:rsidR="00BE5882" w:rsidRPr="0081769E" w:rsidRDefault="00BE5882" w:rsidP="00BE5882">
      <w:pPr>
        <w:spacing w:before="100" w:beforeAutospacing="1" w:after="100" w:afterAutospacing="1" w:line="252" w:lineRule="auto"/>
        <w:rPr>
          <w:lang w:val="en-US"/>
        </w:rPr>
      </w:pPr>
      <w:r w:rsidRPr="0081769E">
        <w:rPr>
          <w:lang w:val="en-US"/>
        </w:rPr>
        <w:t>The programme will award grants of up to £70,000 to charities, voluntary or community organisations, schools, parish and community councils, and other not-for-profit organisations for projects that bring people together and help communities to prosper and thrive.</w:t>
      </w:r>
    </w:p>
    <w:p w14:paraId="142C8957" w14:textId="77777777" w:rsidR="00BE5882" w:rsidRPr="0081769E" w:rsidRDefault="00BE5882" w:rsidP="00BE5882">
      <w:pPr>
        <w:spacing w:before="100" w:beforeAutospacing="1" w:after="100" w:afterAutospacing="1" w:line="252" w:lineRule="auto"/>
        <w:rPr>
          <w:lang w:val="en-US"/>
        </w:rPr>
      </w:pPr>
      <w:r w:rsidRPr="0081769E">
        <w:rPr>
          <w:lang w:val="en-US"/>
        </w:rPr>
        <w:t>95 shortlisted groups will take part in a national campaign, with the winners being decided by public vote. Priority will be given to smaller organisations with annual turnovers of under £500,000.</w:t>
      </w:r>
    </w:p>
    <w:p w14:paraId="0B9D8BFA" w14:textId="77777777" w:rsidR="00BE5882" w:rsidRPr="0081769E" w:rsidRDefault="00BE5882" w:rsidP="00BE5882">
      <w:pPr>
        <w:spacing w:before="100" w:beforeAutospacing="1" w:after="100" w:afterAutospacing="1" w:line="252" w:lineRule="auto"/>
        <w:rPr>
          <w:lang w:val="en-US"/>
        </w:rPr>
      </w:pPr>
      <w:r w:rsidRPr="0081769E">
        <w:rPr>
          <w:lang w:val="en-US"/>
        </w:rPr>
        <w:t>Grants of up to £70,000 will be awarded to 57 winners across the UK. Up to 38 runner-up organisations will be awarded up to £10,000.</w:t>
      </w:r>
    </w:p>
    <w:p w14:paraId="360FA03B" w14:textId="77777777" w:rsidR="00BE5882" w:rsidRDefault="00BE5882" w:rsidP="00BE5882">
      <w:pPr>
        <w:spacing w:before="100" w:beforeAutospacing="1" w:after="100" w:afterAutospacing="1" w:line="252" w:lineRule="auto"/>
        <w:rPr>
          <w:lang w:val="en-US"/>
        </w:rPr>
      </w:pPr>
      <w:r w:rsidRPr="0081769E">
        <w:rPr>
          <w:lang w:val="en-US"/>
        </w:rPr>
        <w:lastRenderedPageBreak/>
        <w:t>The fund closes to applications at 12pm on the 7th October 2022, or sooner depending on the volume of applications.</w:t>
      </w:r>
    </w:p>
    <w:p w14:paraId="1082C9EF" w14:textId="77777777" w:rsidR="00BE5882" w:rsidRPr="0081769E" w:rsidRDefault="00D97F74" w:rsidP="00BE5882">
      <w:pPr>
        <w:spacing w:before="100" w:beforeAutospacing="1" w:after="100" w:afterAutospacing="1" w:line="252" w:lineRule="auto"/>
        <w:rPr>
          <w:lang w:val="en-US"/>
        </w:rPr>
      </w:pPr>
      <w:hyperlink w:anchor="TOC" w:history="1">
        <w:r w:rsidR="00BE5882" w:rsidRPr="00BB48D5">
          <w:rPr>
            <w:rStyle w:val="Hyperlink"/>
            <w:lang w:val="en-US"/>
          </w:rPr>
          <w:t>Back to Table of Contents</w:t>
        </w:r>
      </w:hyperlink>
    </w:p>
    <w:p w14:paraId="2BCDD0C7" w14:textId="048988C8" w:rsidR="00271451" w:rsidRDefault="00D97F74" w:rsidP="00BE5882">
      <w:pPr>
        <w:pStyle w:val="NormalWeb"/>
        <w:spacing w:line="360" w:lineRule="auto"/>
        <w:rPr>
          <w:rFonts w:ascii="Helvetica" w:hAnsi="Helvetica" w:cs="Helvetica"/>
          <w:color w:val="505050"/>
          <w:sz w:val="21"/>
          <w:szCs w:val="21"/>
        </w:rPr>
      </w:pPr>
      <w:hyperlink r:id="rId30" w:history="1">
        <w:r w:rsidR="00BE5882" w:rsidRPr="00514C94">
          <w:rPr>
            <w:rStyle w:val="Hyperlink"/>
            <w:lang w:val="en-US"/>
          </w:rPr>
          <w:t>https://www.tnlcommunityfund.org.uk/funding/programmes/the-peoples-projects</w:t>
        </w:r>
      </w:hyperlink>
    </w:p>
    <w:p w14:paraId="0F2E636D" w14:textId="77777777" w:rsidR="00FB271D" w:rsidRDefault="00FB271D" w:rsidP="00FB271D">
      <w:pPr>
        <w:pStyle w:val="Heading2"/>
        <w:spacing w:before="100" w:after="100" w:line="276" w:lineRule="auto"/>
      </w:pPr>
      <w:bookmarkStart w:id="3" w:name="_Toc111798657"/>
      <w:bookmarkStart w:id="4" w:name="_Toc111799261"/>
      <w:bookmarkStart w:id="5" w:name="_Toc115005052"/>
      <w:bookmarkStart w:id="6" w:name="_Toc115005789"/>
      <w:bookmarkStart w:id="7" w:name="_Toc115005959"/>
      <w:bookmarkStart w:id="8" w:name="_Toc113796806"/>
      <w:bookmarkStart w:id="9" w:name="_Toc113796888"/>
      <w:r w:rsidRPr="003E0D5F">
        <w:t>National Lottery Grants for Heritage (UK)</w:t>
      </w:r>
      <w:bookmarkEnd w:id="3"/>
      <w:bookmarkEnd w:id="4"/>
      <w:bookmarkEnd w:id="5"/>
      <w:bookmarkEnd w:id="6"/>
      <w:bookmarkEnd w:id="7"/>
    </w:p>
    <w:p w14:paraId="01A90ED7" w14:textId="77777777" w:rsidR="00FB271D" w:rsidRPr="003E0D5F" w:rsidRDefault="00FB271D" w:rsidP="00FB271D">
      <w:pPr>
        <w:spacing w:before="100" w:beforeAutospacing="1" w:after="100" w:afterAutospacing="1" w:line="276" w:lineRule="auto"/>
      </w:pPr>
      <w:r w:rsidRPr="003E0D5F">
        <w:t>Not-for-profit organisations across the UK can apply for grants of between £250,000 and £5 million from the National Lottery Heritage Fund for projects connecting people and communities to UK heritage.</w:t>
      </w:r>
    </w:p>
    <w:p w14:paraId="4DAAF119" w14:textId="77777777" w:rsidR="00FB271D" w:rsidRPr="003E0D5F" w:rsidRDefault="00FB271D" w:rsidP="00FB271D">
      <w:pPr>
        <w:spacing w:before="100" w:beforeAutospacing="1" w:after="100" w:afterAutospacing="1" w:line="276" w:lineRule="auto"/>
      </w:pPr>
      <w:r w:rsidRPr="003E0D5F">
        <w:t>As a result of the Covid-19 pandemic the National Heritage Fund will prioritise heritage projects that:</w:t>
      </w:r>
    </w:p>
    <w:p w14:paraId="31F01F41"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promote inclusion and involve a wider range of people;</w:t>
      </w:r>
    </w:p>
    <w:p w14:paraId="63EBD761"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boost the local economy;</w:t>
      </w:r>
    </w:p>
    <w:p w14:paraId="69B28B1D"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encourage skills development and job creation;</w:t>
      </w:r>
    </w:p>
    <w:p w14:paraId="018FC070"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support wellbeing;</w:t>
      </w:r>
    </w:p>
    <w:p w14:paraId="02D6478E"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create better places to live, work and visit;</w:t>
      </w:r>
    </w:p>
    <w:p w14:paraId="7183D545" w14:textId="77777777" w:rsidR="00FB271D" w:rsidRPr="003E0D5F" w:rsidRDefault="00FB271D" w:rsidP="00FB271D">
      <w:pPr>
        <w:widowControl w:val="0"/>
        <w:numPr>
          <w:ilvl w:val="0"/>
          <w:numId w:val="7"/>
        </w:numPr>
        <w:suppressAutoHyphens/>
        <w:autoSpaceDN w:val="0"/>
        <w:spacing w:before="100" w:beforeAutospacing="1" w:after="100" w:afterAutospacing="1" w:line="276" w:lineRule="auto"/>
        <w:jc w:val="both"/>
        <w:textAlignment w:val="baseline"/>
      </w:pPr>
      <w:r w:rsidRPr="003E0D5F">
        <w:t>improve the resilience of organisations working in heritage.</w:t>
      </w:r>
    </w:p>
    <w:p w14:paraId="6999B6BA" w14:textId="77777777" w:rsidR="00FB271D" w:rsidRPr="003E0D5F" w:rsidRDefault="00FB271D" w:rsidP="00FB271D">
      <w:pPr>
        <w:spacing w:before="100" w:beforeAutospacing="1" w:after="100" w:afterAutospacing="1" w:line="276" w:lineRule="auto"/>
      </w:pPr>
      <w:r w:rsidRPr="003E0D5F">
        <w:t>All projects must also consider long-term environmental sustainability.</w:t>
      </w:r>
    </w:p>
    <w:p w14:paraId="4903FC6C" w14:textId="77777777" w:rsidR="00FB271D" w:rsidRPr="003E0D5F" w:rsidRDefault="00FB271D" w:rsidP="00FB271D">
      <w:pPr>
        <w:spacing w:before="100" w:beforeAutospacing="1" w:after="100" w:afterAutospacing="1" w:line="276" w:lineRule="auto"/>
      </w:pPr>
      <w:r w:rsidRPr="003E0D5F">
        <w:t>Partnerships are encouraged.</w:t>
      </w:r>
    </w:p>
    <w:p w14:paraId="38F7A8EE" w14:textId="77777777" w:rsidR="00FB271D" w:rsidRDefault="00FB271D" w:rsidP="00FB271D">
      <w:pPr>
        <w:spacing w:before="100" w:beforeAutospacing="1" w:after="100" w:afterAutospacing="1" w:line="276" w:lineRule="auto"/>
      </w:pPr>
      <w:r w:rsidRPr="003E0D5F">
        <w:t>The next closing date for expressions of interest for National Lottery Grants for Heritage is the 17th November 2022.</w:t>
      </w:r>
    </w:p>
    <w:p w14:paraId="1018894E" w14:textId="77777777" w:rsidR="00FB271D" w:rsidRPr="00977297" w:rsidRDefault="00D97F74" w:rsidP="00FB271D">
      <w:pPr>
        <w:pStyle w:val="NoSpacing"/>
        <w:spacing w:before="100" w:beforeAutospacing="1" w:after="100" w:afterAutospacing="1" w:line="276" w:lineRule="auto"/>
        <w:rPr>
          <w:lang w:val="en-US"/>
        </w:rPr>
      </w:pPr>
      <w:hyperlink w:anchor="TOC" w:history="1">
        <w:r w:rsidR="00FB271D" w:rsidRPr="005D6F45">
          <w:rPr>
            <w:rStyle w:val="Hyperlink"/>
            <w:lang w:val="en-US"/>
          </w:rPr>
          <w:t>Back to Table of Contents</w:t>
        </w:r>
      </w:hyperlink>
    </w:p>
    <w:p w14:paraId="5AF54A40" w14:textId="18583CD2" w:rsidR="00FB271D" w:rsidRDefault="00D97F74" w:rsidP="00FB271D">
      <w:pPr>
        <w:pStyle w:val="Heading2"/>
      </w:pPr>
      <w:hyperlink r:id="rId31" w:history="1">
        <w:r w:rsidR="00FB271D" w:rsidRPr="00C03A6F">
          <w:rPr>
            <w:rStyle w:val="Hyperlink"/>
          </w:rPr>
          <w:t>https://www.heritagefund.org.uk/funding/national-lottery-grants-heritage-250k-5m</w:t>
        </w:r>
      </w:hyperlink>
    </w:p>
    <w:p w14:paraId="24E3DDDD" w14:textId="713009CF" w:rsidR="005C0458" w:rsidRPr="0049286A" w:rsidRDefault="005C0458" w:rsidP="005C0458">
      <w:pPr>
        <w:pStyle w:val="Heading2"/>
      </w:pPr>
      <w:r w:rsidRPr="0049286A">
        <w:t>Funding to Support the Sustainability of User-led Support Groups (England)</w:t>
      </w:r>
      <w:bookmarkEnd w:id="8"/>
      <w:bookmarkEnd w:id="9"/>
    </w:p>
    <w:p w14:paraId="54C33AFB" w14:textId="77777777" w:rsidR="005C0458" w:rsidRPr="0081769E" w:rsidRDefault="005C0458" w:rsidP="005C0458">
      <w:pPr>
        <w:spacing w:before="100" w:beforeAutospacing="1" w:after="100" w:afterAutospacing="1" w:line="252" w:lineRule="auto"/>
        <w:rPr>
          <w:lang w:val="en-US"/>
        </w:rPr>
      </w:pPr>
      <w:r w:rsidRPr="0081769E">
        <w:rPr>
          <w:lang w:val="en-US"/>
        </w:rPr>
        <w:t>Grants of between £500 and £1,000 are available to not-for-profit groups in England providing community spaces where people of shared identity and experience come together in support of one another's wellbeing.</w:t>
      </w:r>
    </w:p>
    <w:p w14:paraId="60BA84E6" w14:textId="77777777" w:rsidR="005C0458" w:rsidRPr="0081769E" w:rsidRDefault="005C0458" w:rsidP="005C0458">
      <w:pPr>
        <w:spacing w:before="100" w:beforeAutospacing="1" w:after="100" w:afterAutospacing="1" w:line="252" w:lineRule="auto"/>
        <w:rPr>
          <w:lang w:val="en-US"/>
        </w:rPr>
      </w:pPr>
      <w:r w:rsidRPr="0081769E">
        <w:rPr>
          <w:lang w:val="en-US"/>
        </w:rPr>
        <w:t>The funding is made available by the National Survivor User Network through the Sustaining Spaces Fund to support the continuation of spaces that promote connection and healing among people or communities who live with mental ill-health, trauma and distress.</w:t>
      </w:r>
    </w:p>
    <w:p w14:paraId="6E8963F6" w14:textId="77777777" w:rsidR="005C0458" w:rsidRPr="0081769E" w:rsidRDefault="005C0458" w:rsidP="005C0458">
      <w:pPr>
        <w:spacing w:before="100" w:beforeAutospacing="1" w:after="100" w:afterAutospacing="1" w:line="252" w:lineRule="auto"/>
        <w:rPr>
          <w:lang w:val="en-US"/>
        </w:rPr>
      </w:pPr>
      <w:r w:rsidRPr="0081769E">
        <w:rPr>
          <w:lang w:val="en-US"/>
        </w:rPr>
        <w:t>This could be in the form of peer support, mutual aid or self-help groups both locally or online.</w:t>
      </w:r>
    </w:p>
    <w:p w14:paraId="27CCD09A" w14:textId="77777777" w:rsidR="005C0458" w:rsidRPr="0081769E" w:rsidRDefault="005C0458" w:rsidP="005C0458">
      <w:pPr>
        <w:spacing w:before="100" w:beforeAutospacing="1" w:after="100" w:afterAutospacing="1" w:line="252" w:lineRule="auto"/>
        <w:rPr>
          <w:lang w:val="en-US"/>
        </w:rPr>
      </w:pPr>
      <w:r w:rsidRPr="0081769E">
        <w:rPr>
          <w:lang w:val="en-US"/>
        </w:rPr>
        <w:lastRenderedPageBreak/>
        <w:t>Priority will be given to groups that are led by and for young people aged 18 to 25, LGBTQ+ people or people from racialised communities.</w:t>
      </w:r>
    </w:p>
    <w:p w14:paraId="776B5DB6" w14:textId="77777777" w:rsidR="005C0458" w:rsidRDefault="005C0458" w:rsidP="005C0458">
      <w:pPr>
        <w:spacing w:before="100" w:beforeAutospacing="1" w:after="100" w:afterAutospacing="1" w:line="252" w:lineRule="auto"/>
        <w:rPr>
          <w:lang w:val="en-US"/>
        </w:rPr>
      </w:pPr>
      <w:r w:rsidRPr="0081769E">
        <w:rPr>
          <w:lang w:val="en-US"/>
        </w:rPr>
        <w:t>The deadline for applications is 5pm on the 16th September 2022.</w:t>
      </w:r>
    </w:p>
    <w:p w14:paraId="6CF7110A" w14:textId="77777777" w:rsidR="005C0458" w:rsidRPr="0081769E" w:rsidRDefault="00D97F74" w:rsidP="005C0458">
      <w:pPr>
        <w:spacing w:before="100" w:beforeAutospacing="1" w:after="100" w:afterAutospacing="1" w:line="252" w:lineRule="auto"/>
        <w:rPr>
          <w:lang w:val="en-US"/>
        </w:rPr>
      </w:pPr>
      <w:hyperlink w:anchor="TOC" w:history="1">
        <w:r w:rsidR="005C0458" w:rsidRPr="00BB48D5">
          <w:rPr>
            <w:rStyle w:val="Hyperlink"/>
            <w:lang w:val="en-US"/>
          </w:rPr>
          <w:t>Back to Table of Contents</w:t>
        </w:r>
      </w:hyperlink>
    </w:p>
    <w:p w14:paraId="3B07B0FC" w14:textId="5D55ABA3" w:rsidR="00C82873" w:rsidRDefault="00D97F74" w:rsidP="005C0458">
      <w:pPr>
        <w:pStyle w:val="NormalWeb"/>
        <w:spacing w:line="360" w:lineRule="auto"/>
        <w:rPr>
          <w:rFonts w:ascii="Helvetica" w:hAnsi="Helvetica" w:cs="Helvetica"/>
          <w:color w:val="505050"/>
          <w:sz w:val="21"/>
          <w:szCs w:val="21"/>
        </w:rPr>
      </w:pPr>
      <w:hyperlink r:id="rId32" w:history="1">
        <w:r w:rsidR="005C0458" w:rsidRPr="00514C94">
          <w:rPr>
            <w:rStyle w:val="Hyperlink"/>
            <w:lang w:val="en-US"/>
          </w:rPr>
          <w:t>https://www.nsun.org.uk/projects/our-grants/sustaining-spaces-fund/</w:t>
        </w:r>
      </w:hyperlink>
    </w:p>
    <w:p w14:paraId="3C0396FB" w14:textId="77777777" w:rsidR="005C0458" w:rsidRPr="00406087" w:rsidRDefault="005C0458" w:rsidP="005C0458">
      <w:pPr>
        <w:pStyle w:val="Heading2"/>
      </w:pPr>
      <w:bookmarkStart w:id="10" w:name="_Toc113796813"/>
      <w:bookmarkStart w:id="11" w:name="_Toc113796895"/>
      <w:r w:rsidRPr="00406087">
        <w:t>Funding of up to £200,000 Available for Community and Environmental Projects (East Midland, West Midlands, South West England)</w:t>
      </w:r>
      <w:bookmarkEnd w:id="10"/>
      <w:bookmarkEnd w:id="11"/>
    </w:p>
    <w:p w14:paraId="70C3E583" w14:textId="77777777" w:rsidR="005C0458" w:rsidRPr="0081769E" w:rsidRDefault="005C0458" w:rsidP="005C0458">
      <w:pPr>
        <w:spacing w:before="100" w:beforeAutospacing="1" w:after="100" w:afterAutospacing="1" w:line="288" w:lineRule="auto"/>
        <w:rPr>
          <w:lang w:val="en-US"/>
        </w:rPr>
      </w:pPr>
      <w:r w:rsidRPr="0081769E">
        <w:rPr>
          <w:lang w:val="en-US"/>
        </w:rPr>
        <w:t>Local charities, volunteer and community groups, schools, colleges and local authority or parish councils in the Severn Trent Water region can apply for grants of between £2,000 and £200,000 to support new projects which make a real difference to the wellbeing of local communities.</w:t>
      </w:r>
    </w:p>
    <w:p w14:paraId="2648C169" w14:textId="77777777" w:rsidR="005C0458" w:rsidRPr="0081769E" w:rsidRDefault="005C0458" w:rsidP="005C0458">
      <w:pPr>
        <w:spacing w:before="100" w:beforeAutospacing="1" w:after="100" w:afterAutospacing="1" w:line="288" w:lineRule="auto"/>
        <w:rPr>
          <w:lang w:val="en-US"/>
        </w:rPr>
      </w:pPr>
      <w:r w:rsidRPr="0081769E">
        <w:rPr>
          <w:lang w:val="en-US"/>
        </w:rPr>
        <w:t>The funding is being made available through the Severn Trent Water Community Fund and will support projects that:</w:t>
      </w:r>
    </w:p>
    <w:p w14:paraId="5030A57F" w14:textId="77777777" w:rsidR="005C0458" w:rsidRPr="00406087" w:rsidRDefault="005C0458" w:rsidP="005C0458">
      <w:pPr>
        <w:pStyle w:val="ListParagraph"/>
        <w:numPr>
          <w:ilvl w:val="0"/>
          <w:numId w:val="4"/>
        </w:numPr>
        <w:spacing w:before="100" w:beforeAutospacing="1" w:after="100" w:afterAutospacing="1" w:line="288" w:lineRule="auto"/>
        <w:rPr>
          <w:lang w:val="en-US"/>
        </w:rPr>
      </w:pPr>
      <w:r w:rsidRPr="00406087">
        <w:rPr>
          <w:lang w:val="en-US"/>
        </w:rPr>
        <w:t>help people to lead a healthier life and gain new skills</w:t>
      </w:r>
    </w:p>
    <w:p w14:paraId="7549D67F" w14:textId="77777777" w:rsidR="005C0458" w:rsidRPr="00406087" w:rsidRDefault="005C0458" w:rsidP="005C0458">
      <w:pPr>
        <w:pStyle w:val="ListParagraph"/>
        <w:numPr>
          <w:ilvl w:val="0"/>
          <w:numId w:val="4"/>
        </w:numPr>
        <w:spacing w:before="100" w:beforeAutospacing="1" w:after="100" w:afterAutospacing="1" w:line="288" w:lineRule="auto"/>
        <w:rPr>
          <w:lang w:val="en-US"/>
        </w:rPr>
      </w:pPr>
      <w:r w:rsidRPr="00406087">
        <w:rPr>
          <w:lang w:val="en-US"/>
        </w:rPr>
        <w:t>help to create better places to live in and use</w:t>
      </w:r>
    </w:p>
    <w:p w14:paraId="2CB6AC6A" w14:textId="77777777" w:rsidR="005C0458" w:rsidRPr="00406087" w:rsidRDefault="005C0458" w:rsidP="005C0458">
      <w:pPr>
        <w:pStyle w:val="ListParagraph"/>
        <w:numPr>
          <w:ilvl w:val="0"/>
          <w:numId w:val="4"/>
        </w:numPr>
        <w:spacing w:before="100" w:beforeAutospacing="1" w:after="100" w:afterAutospacing="1" w:line="288" w:lineRule="auto"/>
        <w:rPr>
          <w:lang w:val="en-US"/>
        </w:rPr>
      </w:pPr>
      <w:r w:rsidRPr="00406087">
        <w:rPr>
          <w:lang w:val="en-US"/>
        </w:rPr>
        <w:t>help look after the natural environment, give people greater access to that environment or help look after water</w:t>
      </w:r>
    </w:p>
    <w:p w14:paraId="77013619" w14:textId="77777777" w:rsidR="005C0458" w:rsidRPr="0081769E" w:rsidRDefault="005C0458" w:rsidP="005C0458">
      <w:pPr>
        <w:spacing w:before="100" w:beforeAutospacing="1" w:after="100" w:afterAutospacing="1" w:line="288" w:lineRule="auto"/>
        <w:rPr>
          <w:lang w:val="en-US"/>
        </w:rPr>
      </w:pPr>
      <w:r w:rsidRPr="0081769E">
        <w:rPr>
          <w:lang w:val="en-US"/>
        </w:rPr>
        <w:t xml:space="preserve">Applications over £10,000 must be able to contribute at least 10% match funding. </w:t>
      </w:r>
    </w:p>
    <w:p w14:paraId="048543E3" w14:textId="77777777" w:rsidR="005C0458" w:rsidRPr="0081769E" w:rsidRDefault="005C0458" w:rsidP="005C0458">
      <w:pPr>
        <w:spacing w:before="100" w:beforeAutospacing="1" w:after="100" w:afterAutospacing="1" w:line="288" w:lineRule="auto"/>
        <w:rPr>
          <w:lang w:val="en-US"/>
        </w:rPr>
      </w:pPr>
      <w:r w:rsidRPr="0081769E">
        <w:rPr>
          <w:lang w:val="en-US"/>
        </w:rPr>
        <w:t>Severn Trent Water also welcomes applications that have a connection to water, such as creating sustainable drainage, installing grey water recycling or creating water efficient green spaces.</w:t>
      </w:r>
    </w:p>
    <w:p w14:paraId="078A1709" w14:textId="77777777" w:rsidR="005C0458" w:rsidRPr="0081769E" w:rsidRDefault="005C0458" w:rsidP="005C0458">
      <w:pPr>
        <w:spacing w:before="100" w:beforeAutospacing="1" w:after="100" w:afterAutospacing="1" w:line="288" w:lineRule="auto"/>
        <w:rPr>
          <w:lang w:val="en-US"/>
        </w:rPr>
      </w:pPr>
      <w:r w:rsidRPr="0081769E">
        <w:rPr>
          <w:lang w:val="en-US"/>
        </w:rPr>
        <w:t>The fund is overseen by a Community Fund Panel made up of our customers, who review applications on a quarterly basis.</w:t>
      </w:r>
    </w:p>
    <w:p w14:paraId="57A27741" w14:textId="77777777" w:rsidR="005C0458" w:rsidRPr="0081769E" w:rsidRDefault="005C0458" w:rsidP="005C0458">
      <w:pPr>
        <w:spacing w:before="100" w:beforeAutospacing="1" w:after="100" w:afterAutospacing="1" w:line="288" w:lineRule="auto"/>
        <w:rPr>
          <w:lang w:val="en-US"/>
        </w:rPr>
      </w:pPr>
      <w:r w:rsidRPr="0081769E">
        <w:rPr>
          <w:lang w:val="en-US"/>
        </w:rPr>
        <w:t>There are no deadlines and applications are accepted at any time.</w:t>
      </w:r>
    </w:p>
    <w:p w14:paraId="0EC5E14B" w14:textId="77777777" w:rsidR="005C0458" w:rsidRPr="00406087" w:rsidRDefault="005C0458" w:rsidP="005C0458">
      <w:pPr>
        <w:spacing w:before="100" w:beforeAutospacing="1" w:after="100" w:afterAutospacing="1" w:line="288" w:lineRule="auto"/>
        <w:rPr>
          <w:b/>
          <w:bCs/>
          <w:lang w:val="en-US"/>
        </w:rPr>
      </w:pPr>
      <w:r w:rsidRPr="00406087">
        <w:rPr>
          <w:b/>
          <w:bCs/>
          <w:lang w:val="en-US"/>
        </w:rPr>
        <w:t>Useful Links:</w:t>
      </w:r>
    </w:p>
    <w:p w14:paraId="5860A434" w14:textId="77777777" w:rsidR="005C0458" w:rsidRPr="0081769E" w:rsidRDefault="00D97F74" w:rsidP="005C0458">
      <w:pPr>
        <w:spacing w:before="100" w:beforeAutospacing="1" w:after="100" w:afterAutospacing="1" w:line="288" w:lineRule="auto"/>
        <w:rPr>
          <w:lang w:val="en-US"/>
        </w:rPr>
      </w:pPr>
      <w:hyperlink r:id="rId33" w:history="1">
        <w:r w:rsidR="005C0458" w:rsidRPr="00406087">
          <w:rPr>
            <w:rStyle w:val="Hyperlink"/>
            <w:lang w:val="en-US"/>
          </w:rPr>
          <w:t>Severn Trent Water Operations Area</w:t>
        </w:r>
      </w:hyperlink>
    </w:p>
    <w:p w14:paraId="0E88544E" w14:textId="77777777" w:rsidR="005C0458" w:rsidRDefault="00D97F74" w:rsidP="005C0458">
      <w:pPr>
        <w:spacing w:before="100" w:beforeAutospacing="1" w:after="100" w:afterAutospacing="1" w:line="288" w:lineRule="auto"/>
        <w:rPr>
          <w:lang w:val="en-US"/>
        </w:rPr>
      </w:pPr>
      <w:hyperlink r:id="rId34" w:history="1">
        <w:r w:rsidR="005C0458" w:rsidRPr="00406087">
          <w:rPr>
            <w:rStyle w:val="Hyperlink"/>
            <w:lang w:val="en-US"/>
          </w:rPr>
          <w:t>Previously Supported Projects</w:t>
        </w:r>
      </w:hyperlink>
    </w:p>
    <w:p w14:paraId="1F170004" w14:textId="77777777" w:rsidR="005C0458" w:rsidRPr="0081769E" w:rsidRDefault="00D97F74" w:rsidP="005C0458">
      <w:pPr>
        <w:spacing w:before="100" w:beforeAutospacing="1" w:after="100" w:afterAutospacing="1" w:line="288" w:lineRule="auto"/>
        <w:rPr>
          <w:lang w:val="en-US"/>
        </w:rPr>
      </w:pPr>
      <w:hyperlink w:anchor="TOC" w:history="1">
        <w:r w:rsidR="005C0458" w:rsidRPr="00BB48D5">
          <w:rPr>
            <w:rStyle w:val="Hyperlink"/>
            <w:lang w:val="en-US"/>
          </w:rPr>
          <w:t>Back to Table of Contents</w:t>
        </w:r>
      </w:hyperlink>
    </w:p>
    <w:p w14:paraId="020EEBF1" w14:textId="32CB887A" w:rsidR="00C86DCB" w:rsidRDefault="00D97F74" w:rsidP="005C0458">
      <w:pPr>
        <w:pStyle w:val="NormalWeb"/>
        <w:spacing w:line="360" w:lineRule="auto"/>
        <w:rPr>
          <w:rStyle w:val="Hyperlink"/>
          <w:lang w:val="en-US"/>
        </w:rPr>
      </w:pPr>
      <w:hyperlink r:id="rId35" w:history="1">
        <w:r w:rsidR="005C0458" w:rsidRPr="00514C94">
          <w:rPr>
            <w:rStyle w:val="Hyperlink"/>
            <w:lang w:val="en-US"/>
          </w:rPr>
          <w:t>https://www.stwater.co.uk/about-us/severn-trent-community-fund/</w:t>
        </w:r>
      </w:hyperlink>
    </w:p>
    <w:p w14:paraId="2DCD04CC" w14:textId="77777777" w:rsidR="005C0458" w:rsidRPr="00BF4F6F" w:rsidRDefault="005C0458" w:rsidP="005C0458">
      <w:pPr>
        <w:pStyle w:val="Heading2"/>
        <w:spacing w:before="100" w:after="100" w:line="264" w:lineRule="auto"/>
      </w:pPr>
      <w:bookmarkStart w:id="12" w:name="_Toc110674780"/>
      <w:bookmarkStart w:id="13" w:name="_Toc113796823"/>
      <w:bookmarkStart w:id="14" w:name="_Toc113796905"/>
      <w:r w:rsidRPr="00BF4F6F">
        <w:lastRenderedPageBreak/>
        <w:t>Funding for Projects that Promote a Better Understanding of the Environment and Countryside (UK)</w:t>
      </w:r>
      <w:bookmarkEnd w:id="12"/>
      <w:bookmarkEnd w:id="13"/>
      <w:bookmarkEnd w:id="14"/>
    </w:p>
    <w:p w14:paraId="2D3DD576" w14:textId="77777777" w:rsidR="005C0458" w:rsidRDefault="005C0458" w:rsidP="005C0458">
      <w:pPr>
        <w:spacing w:before="100" w:beforeAutospacing="1" w:after="100" w:afterAutospacing="1" w:line="264" w:lineRule="auto"/>
      </w:pPr>
      <w:r>
        <w:t>UK based schools and not for profit organisations can apply for funding to the Nineveh Charitable Trust for a broad range of projects and activities that promote a better understanding of the environment and countryside, whilst facilitating improved access, education and research.</w:t>
      </w:r>
    </w:p>
    <w:p w14:paraId="3832D10E" w14:textId="77777777" w:rsidR="005C0458" w:rsidRDefault="005C0458" w:rsidP="005C0458">
      <w:pPr>
        <w:spacing w:before="100" w:beforeAutospacing="1" w:after="100" w:afterAutospacing="1" w:line="264" w:lineRule="auto"/>
      </w:pPr>
      <w:r>
        <w:t>Whilst the Trust does not specify a minimum or maximum grant amount that can be applied for, an analysis of previous grants would suggest a maximum of £5,000 per year for up to three years.</w:t>
      </w:r>
    </w:p>
    <w:p w14:paraId="108AE0FA" w14:textId="77777777" w:rsidR="005C0458" w:rsidRPr="00BF4F6F" w:rsidRDefault="005C0458" w:rsidP="005C0458">
      <w:pPr>
        <w:spacing w:before="100" w:beforeAutospacing="1" w:after="100" w:afterAutospacing="1" w:line="264" w:lineRule="auto"/>
        <w:rPr>
          <w:b/>
          <w:bCs/>
        </w:rPr>
      </w:pPr>
      <w:r w:rsidRPr="00BF4F6F">
        <w:rPr>
          <w:b/>
          <w:bCs/>
        </w:rPr>
        <w:t>Previous projects supported include:</w:t>
      </w:r>
    </w:p>
    <w:p w14:paraId="3AE596F6" w14:textId="77777777" w:rsidR="005C0458" w:rsidRDefault="005C0458" w:rsidP="005C0458">
      <w:pPr>
        <w:pStyle w:val="ListParagraph"/>
        <w:numPr>
          <w:ilvl w:val="0"/>
          <w:numId w:val="5"/>
        </w:numPr>
        <w:spacing w:before="100" w:beforeAutospacing="1" w:after="100" w:afterAutospacing="1" w:line="264" w:lineRule="auto"/>
      </w:pPr>
      <w:r>
        <w:t>Busby Primary School which received a grant of £2,000 to build a 'vertical garden' for environment enhancement as well as the children's educational value;</w:t>
      </w:r>
    </w:p>
    <w:p w14:paraId="14DD216E" w14:textId="77777777" w:rsidR="005C0458" w:rsidRDefault="005C0458" w:rsidP="005C0458">
      <w:pPr>
        <w:pStyle w:val="ListParagraph"/>
        <w:numPr>
          <w:ilvl w:val="0"/>
          <w:numId w:val="5"/>
        </w:numPr>
        <w:spacing w:before="100" w:beforeAutospacing="1" w:after="100" w:afterAutospacing="1" w:line="264" w:lineRule="auto"/>
      </w:pPr>
      <w:r>
        <w:t xml:space="preserve">a grant of £1,400 to Bickleigh-On-Exe Primary School to create an all-weather school and community gardening area with poly-tunnel and shed; </w:t>
      </w:r>
    </w:p>
    <w:p w14:paraId="02582612" w14:textId="77777777" w:rsidR="005C0458" w:rsidRDefault="005C0458" w:rsidP="005C0458">
      <w:pPr>
        <w:pStyle w:val="ListParagraph"/>
        <w:numPr>
          <w:ilvl w:val="0"/>
          <w:numId w:val="5"/>
        </w:numPr>
        <w:spacing w:before="100" w:beforeAutospacing="1" w:after="100" w:afterAutospacing="1" w:line="264" w:lineRule="auto"/>
      </w:pPr>
      <w:r>
        <w:t>Castlemilk Day Nursery which received a grant of £5,000 to build a multi-function shelter with provision for special needs teaching; and</w:t>
      </w:r>
    </w:p>
    <w:p w14:paraId="0AB9415B" w14:textId="77777777" w:rsidR="005C0458" w:rsidRDefault="005C0458" w:rsidP="005C0458">
      <w:pPr>
        <w:pStyle w:val="ListParagraph"/>
        <w:numPr>
          <w:ilvl w:val="0"/>
          <w:numId w:val="5"/>
        </w:numPr>
        <w:spacing w:before="100" w:beforeAutospacing="1" w:after="100" w:afterAutospacing="1" w:line="264" w:lineRule="auto"/>
      </w:pPr>
      <w:r>
        <w:t xml:space="preserve">St Joseph's Specialist School &amp; College, which received a grant of £4,000 towards a community garden expansion. </w:t>
      </w:r>
    </w:p>
    <w:p w14:paraId="000CF81D" w14:textId="77777777" w:rsidR="005C0458" w:rsidRDefault="005C0458" w:rsidP="005C0458">
      <w:pPr>
        <w:spacing w:before="100" w:beforeAutospacing="1" w:after="100" w:afterAutospacing="1" w:line="264" w:lineRule="auto"/>
      </w:pPr>
      <w:r>
        <w:t xml:space="preserve">Applications are usually discussed at the Trustees’ quarterly meetings and applications can be submitted at any time.  </w:t>
      </w:r>
    </w:p>
    <w:p w14:paraId="0C970F8D" w14:textId="77777777" w:rsidR="005C0458" w:rsidRPr="00BF4F6F" w:rsidRDefault="005C0458" w:rsidP="005C0458">
      <w:pPr>
        <w:spacing w:before="100" w:beforeAutospacing="1" w:after="100" w:afterAutospacing="1" w:line="264" w:lineRule="auto"/>
        <w:rPr>
          <w:b/>
          <w:bCs/>
        </w:rPr>
      </w:pPr>
      <w:r w:rsidRPr="00BF4F6F">
        <w:rPr>
          <w:b/>
          <w:bCs/>
        </w:rPr>
        <w:t>Useful Links:</w:t>
      </w:r>
    </w:p>
    <w:p w14:paraId="1A3C4016" w14:textId="77777777" w:rsidR="005C0458" w:rsidRDefault="00D97F74" w:rsidP="005C0458">
      <w:pPr>
        <w:spacing w:before="100" w:beforeAutospacing="1" w:after="100" w:afterAutospacing="1" w:line="264" w:lineRule="auto"/>
      </w:pPr>
      <w:hyperlink r:id="rId36" w:history="1">
        <w:r w:rsidR="005C0458" w:rsidRPr="00BF4F6F">
          <w:rPr>
            <w:rStyle w:val="Hyperlink"/>
          </w:rPr>
          <w:t>Grants Awarded</w:t>
        </w:r>
      </w:hyperlink>
    </w:p>
    <w:p w14:paraId="14735E80" w14:textId="77777777" w:rsidR="005C0458" w:rsidRPr="009265B3" w:rsidRDefault="00D97F74" w:rsidP="005C0458">
      <w:pPr>
        <w:pStyle w:val="NoSpacing"/>
        <w:spacing w:before="100" w:beforeAutospacing="1" w:after="100" w:afterAutospacing="1" w:line="264" w:lineRule="auto"/>
        <w:rPr>
          <w:lang w:val="en-US"/>
        </w:rPr>
      </w:pPr>
      <w:hyperlink w:anchor="TOC" w:history="1">
        <w:r w:rsidR="005C0458" w:rsidRPr="005D6F45">
          <w:rPr>
            <w:rStyle w:val="Hyperlink"/>
            <w:lang w:val="en-US"/>
          </w:rPr>
          <w:t>Back to Table of Contents</w:t>
        </w:r>
      </w:hyperlink>
    </w:p>
    <w:p w14:paraId="28FD16B3" w14:textId="77777777" w:rsidR="005C0458" w:rsidRDefault="00D97F74" w:rsidP="005C0458">
      <w:pPr>
        <w:spacing w:before="100" w:beforeAutospacing="1" w:after="100" w:afterAutospacing="1" w:line="264" w:lineRule="auto"/>
      </w:pPr>
      <w:hyperlink r:id="rId37" w:history="1">
        <w:r w:rsidR="005C0458" w:rsidRPr="003109D6">
          <w:rPr>
            <w:rStyle w:val="Hyperlink"/>
          </w:rPr>
          <w:t>https://www.ninevehtrust.org.uk/</w:t>
        </w:r>
      </w:hyperlink>
      <w:r w:rsidR="005C0458">
        <w:t xml:space="preserve"> </w:t>
      </w:r>
    </w:p>
    <w:p w14:paraId="4F08131D" w14:textId="77777777" w:rsidR="00FB271D" w:rsidRPr="0044196C" w:rsidRDefault="00FB271D" w:rsidP="00FB271D">
      <w:pPr>
        <w:pStyle w:val="Heading2"/>
      </w:pPr>
      <w:bookmarkStart w:id="15" w:name="_Toc115005037"/>
      <w:bookmarkStart w:id="16" w:name="_Toc115005774"/>
      <w:bookmarkStart w:id="17" w:name="_Toc115005944"/>
      <w:r w:rsidRPr="0044196C">
        <w:t>Grants to Support Music Making (UK &amp; Ireland)</w:t>
      </w:r>
      <w:bookmarkEnd w:id="15"/>
      <w:bookmarkEnd w:id="16"/>
      <w:bookmarkEnd w:id="17"/>
    </w:p>
    <w:p w14:paraId="03D2134F" w14:textId="77777777" w:rsidR="00FB271D" w:rsidRPr="00EE7AE1" w:rsidRDefault="00FB271D" w:rsidP="00FB271D">
      <w:pPr>
        <w:spacing w:before="100" w:beforeAutospacing="1" w:after="100" w:afterAutospacing="1" w:line="288" w:lineRule="auto"/>
        <w:rPr>
          <w:lang w:val="en-US"/>
        </w:rPr>
      </w:pPr>
      <w:r w:rsidRPr="00EE7AE1">
        <w:rPr>
          <w:lang w:val="en-US"/>
        </w:rPr>
        <w:t>To recognise the vital role music plays in uniting communities and improving wellbeing, Music for All has opened a new round of Community Project Funding for projects and initiatives across the UK and Ireland seeking to bring music to their community.</w:t>
      </w:r>
    </w:p>
    <w:p w14:paraId="2D3B7F7D" w14:textId="77777777" w:rsidR="00FB271D" w:rsidRPr="00EE7AE1" w:rsidRDefault="00FB271D" w:rsidP="00FB271D">
      <w:pPr>
        <w:spacing w:before="100" w:beforeAutospacing="1" w:after="100" w:afterAutospacing="1" w:line="288" w:lineRule="auto"/>
        <w:rPr>
          <w:lang w:val="en-US"/>
        </w:rPr>
      </w:pPr>
      <w:r w:rsidRPr="00EE7AE1">
        <w:rPr>
          <w:lang w:val="en-US"/>
        </w:rPr>
        <w:t>The funding is aimed at community groups and schools that need assistance to fulfil their potential in developing sustainable music programmes.</w:t>
      </w:r>
    </w:p>
    <w:p w14:paraId="5E96A451" w14:textId="77777777" w:rsidR="00FB271D" w:rsidRPr="00EE7AE1" w:rsidRDefault="00FB271D" w:rsidP="00FB271D">
      <w:pPr>
        <w:spacing w:before="100" w:beforeAutospacing="1" w:after="100" w:afterAutospacing="1" w:line="288" w:lineRule="auto"/>
        <w:rPr>
          <w:lang w:val="en-US"/>
        </w:rPr>
      </w:pPr>
      <w:r w:rsidRPr="00EE7AE1">
        <w:rPr>
          <w:lang w:val="en-US"/>
        </w:rPr>
        <w:t>This round will award musical instruments or grants of up to £1,500 for five different types of projects:</w:t>
      </w:r>
    </w:p>
    <w:p w14:paraId="542AA352" w14:textId="77777777" w:rsidR="00FB271D" w:rsidRPr="0044196C" w:rsidRDefault="00FB271D" w:rsidP="00FB271D">
      <w:pPr>
        <w:pStyle w:val="ListParagraph"/>
        <w:numPr>
          <w:ilvl w:val="0"/>
          <w:numId w:val="6"/>
        </w:numPr>
        <w:spacing w:before="100" w:beforeAutospacing="1" w:after="100" w:afterAutospacing="1" w:line="288" w:lineRule="auto"/>
        <w:rPr>
          <w:lang w:val="en-US"/>
        </w:rPr>
      </w:pPr>
      <w:r w:rsidRPr="0044196C">
        <w:rPr>
          <w:lang w:val="en-US"/>
        </w:rPr>
        <w:t>electric guitars;</w:t>
      </w:r>
    </w:p>
    <w:p w14:paraId="02C87036" w14:textId="77777777" w:rsidR="00FB271D" w:rsidRPr="0044196C" w:rsidRDefault="00FB271D" w:rsidP="00FB271D">
      <w:pPr>
        <w:pStyle w:val="ListParagraph"/>
        <w:numPr>
          <w:ilvl w:val="0"/>
          <w:numId w:val="6"/>
        </w:numPr>
        <w:spacing w:before="100" w:beforeAutospacing="1" w:after="100" w:afterAutospacing="1" w:line="288" w:lineRule="auto"/>
        <w:rPr>
          <w:lang w:val="en-US"/>
        </w:rPr>
      </w:pPr>
      <w:r w:rsidRPr="0044196C">
        <w:rPr>
          <w:lang w:val="en-US"/>
        </w:rPr>
        <w:t>acoustic guitars;</w:t>
      </w:r>
    </w:p>
    <w:p w14:paraId="5E857EEA" w14:textId="77777777" w:rsidR="00FB271D" w:rsidRPr="0044196C" w:rsidRDefault="00FB271D" w:rsidP="00FB271D">
      <w:pPr>
        <w:pStyle w:val="ListParagraph"/>
        <w:numPr>
          <w:ilvl w:val="0"/>
          <w:numId w:val="6"/>
        </w:numPr>
        <w:spacing w:before="100" w:beforeAutospacing="1" w:after="100" w:afterAutospacing="1" w:line="288" w:lineRule="auto"/>
        <w:rPr>
          <w:lang w:val="en-US"/>
        </w:rPr>
      </w:pPr>
      <w:r w:rsidRPr="0044196C">
        <w:rPr>
          <w:lang w:val="en-US"/>
        </w:rPr>
        <w:t>projects supporting those with degenerative conditions;</w:t>
      </w:r>
    </w:p>
    <w:p w14:paraId="4262B2CC" w14:textId="77777777" w:rsidR="00FB271D" w:rsidRPr="0044196C" w:rsidRDefault="00FB271D" w:rsidP="00FB271D">
      <w:pPr>
        <w:pStyle w:val="ListParagraph"/>
        <w:numPr>
          <w:ilvl w:val="0"/>
          <w:numId w:val="6"/>
        </w:numPr>
        <w:spacing w:before="100" w:beforeAutospacing="1" w:after="100" w:afterAutospacing="1" w:line="288" w:lineRule="auto"/>
        <w:rPr>
          <w:lang w:val="en-US"/>
        </w:rPr>
      </w:pPr>
      <w:r w:rsidRPr="0044196C">
        <w:rPr>
          <w:lang w:val="en-US"/>
        </w:rPr>
        <w:t>bass amps and cabs;</w:t>
      </w:r>
    </w:p>
    <w:p w14:paraId="5F721A25" w14:textId="77777777" w:rsidR="00FB271D" w:rsidRPr="0044196C" w:rsidRDefault="00FB271D" w:rsidP="00FB271D">
      <w:pPr>
        <w:pStyle w:val="ListParagraph"/>
        <w:numPr>
          <w:ilvl w:val="0"/>
          <w:numId w:val="6"/>
        </w:numPr>
        <w:spacing w:before="100" w:beforeAutospacing="1" w:after="100" w:afterAutospacing="1" w:line="288" w:lineRule="auto"/>
        <w:rPr>
          <w:lang w:val="en-US"/>
        </w:rPr>
      </w:pPr>
      <w:r w:rsidRPr="0044196C">
        <w:rPr>
          <w:lang w:val="en-US"/>
        </w:rPr>
        <w:lastRenderedPageBreak/>
        <w:t>and the BBB Trust School Orchestras Award, which will support music education through orchestras in schools. (Up to £8,000 is available for this award).</w:t>
      </w:r>
    </w:p>
    <w:p w14:paraId="3761D5B5" w14:textId="77777777" w:rsidR="00FB271D" w:rsidRDefault="00FB271D" w:rsidP="00FB271D">
      <w:pPr>
        <w:spacing w:before="100" w:beforeAutospacing="1" w:after="100" w:afterAutospacing="1" w:line="288" w:lineRule="auto"/>
        <w:rPr>
          <w:lang w:val="en-US"/>
        </w:rPr>
      </w:pPr>
      <w:r w:rsidRPr="00EE7AE1">
        <w:rPr>
          <w:lang w:val="en-US"/>
        </w:rPr>
        <w:t>The deadline for applications is the 25th November 2022.</w:t>
      </w:r>
    </w:p>
    <w:p w14:paraId="3F50598B" w14:textId="77777777" w:rsidR="00FB271D" w:rsidRPr="00EE7AE1" w:rsidRDefault="00D97F74" w:rsidP="00FB271D">
      <w:pPr>
        <w:spacing w:before="100" w:beforeAutospacing="1" w:after="100" w:afterAutospacing="1" w:line="252" w:lineRule="auto"/>
        <w:rPr>
          <w:lang w:val="en-US"/>
        </w:rPr>
      </w:pPr>
      <w:hyperlink w:anchor="TOC" w:history="1">
        <w:r w:rsidR="00FB271D" w:rsidRPr="00BB48D5">
          <w:rPr>
            <w:rStyle w:val="Hyperlink"/>
            <w:lang w:val="en-US"/>
          </w:rPr>
          <w:t>Back to Table of Contents</w:t>
        </w:r>
      </w:hyperlink>
    </w:p>
    <w:p w14:paraId="453F7089" w14:textId="08880CB4" w:rsidR="005C0458" w:rsidRDefault="00D97F74" w:rsidP="00FB271D">
      <w:pPr>
        <w:pStyle w:val="NormalWeb"/>
        <w:spacing w:line="360" w:lineRule="auto"/>
        <w:rPr>
          <w:rFonts w:ascii="Helvetica" w:hAnsi="Helvetica" w:cs="Helvetica"/>
          <w:color w:val="505050"/>
          <w:sz w:val="21"/>
          <w:szCs w:val="21"/>
        </w:rPr>
      </w:pPr>
      <w:hyperlink r:id="rId38" w:history="1">
        <w:r w:rsidR="00FB271D" w:rsidRPr="008179DE">
          <w:rPr>
            <w:rStyle w:val="Hyperlink"/>
            <w:lang w:val="en-US"/>
          </w:rPr>
          <w:t>https://www.musicforall.org.uk/apply-for-funding/community-project-funding/</w:t>
        </w:r>
      </w:hyperlink>
    </w:p>
    <w:p w14:paraId="43C435AA" w14:textId="77777777" w:rsidR="00FB271D" w:rsidRDefault="00FB271D" w:rsidP="00FB271D">
      <w:pPr>
        <w:pStyle w:val="Heading2"/>
      </w:pPr>
      <w:bookmarkStart w:id="18" w:name="_Toc112572406"/>
      <w:bookmarkStart w:id="19" w:name="_Toc112573454"/>
      <w:bookmarkStart w:id="20" w:name="_Toc115005060"/>
      <w:bookmarkStart w:id="21" w:name="_Toc115005797"/>
      <w:bookmarkStart w:id="22" w:name="_Toc115005967"/>
      <w:r>
        <w:t>Funding for Community-Led Tree Planting Projects (UK)</w:t>
      </w:r>
      <w:bookmarkEnd w:id="18"/>
      <w:bookmarkEnd w:id="19"/>
      <w:bookmarkEnd w:id="20"/>
      <w:bookmarkEnd w:id="21"/>
      <w:bookmarkEnd w:id="22"/>
    </w:p>
    <w:p w14:paraId="594B9379" w14:textId="77777777" w:rsidR="00FB271D" w:rsidRDefault="00FB271D" w:rsidP="00FB271D">
      <w:pPr>
        <w:spacing w:before="100" w:beforeAutospacing="1" w:after="100" w:afterAutospacing="1" w:line="264" w:lineRule="auto"/>
      </w:pPr>
      <w:r>
        <w:t>Schools, community groups and non-governmental organisations within the UK can apply for grants of up to £10,000 for community-led tree-planting projects.</w:t>
      </w:r>
    </w:p>
    <w:p w14:paraId="43656532" w14:textId="77777777" w:rsidR="00FB271D" w:rsidRDefault="00FB271D" w:rsidP="00FB271D">
      <w:pPr>
        <w:spacing w:before="100" w:beforeAutospacing="1" w:after="100" w:afterAutospacing="1" w:line="264" w:lineRule="auto"/>
      </w:pPr>
      <w:r>
        <w:t>Through the UK Community Tree Planting Programme, the International Tree Foundation aims to conserve, restore and protect the UK’s native species whilst raising community awareness of the importance of trees and forests to both the environment and human well-being.</w:t>
      </w:r>
    </w:p>
    <w:p w14:paraId="23E7F9A5" w14:textId="77777777" w:rsidR="00FB271D" w:rsidRDefault="00FB271D" w:rsidP="00FB271D">
      <w:pPr>
        <w:spacing w:before="100" w:beforeAutospacing="1" w:after="100" w:afterAutospacing="1" w:line="264" w:lineRule="auto"/>
      </w:pPr>
      <w:r>
        <w:t>There are two tiers of funding available:</w:t>
      </w:r>
    </w:p>
    <w:p w14:paraId="1560F78D" w14:textId="77777777" w:rsidR="00FB271D" w:rsidRDefault="00FB271D" w:rsidP="00FB271D">
      <w:pPr>
        <w:widowControl w:val="0"/>
        <w:numPr>
          <w:ilvl w:val="0"/>
          <w:numId w:val="8"/>
        </w:numPr>
        <w:suppressAutoHyphens/>
        <w:autoSpaceDN w:val="0"/>
        <w:spacing w:before="100" w:beforeAutospacing="1" w:after="100" w:afterAutospacing="1" w:line="264" w:lineRule="auto"/>
        <w:jc w:val="both"/>
      </w:pPr>
      <w:r>
        <w:t>Small scale: A maximum of £1,000 is available for projects of up to 1 year in duration. This could be small community woodland, orchards, hedging projects, etc.</w:t>
      </w:r>
    </w:p>
    <w:p w14:paraId="44059013" w14:textId="77777777" w:rsidR="00FB271D" w:rsidRDefault="00FB271D" w:rsidP="00FB271D">
      <w:pPr>
        <w:widowControl w:val="0"/>
        <w:numPr>
          <w:ilvl w:val="0"/>
          <w:numId w:val="8"/>
        </w:numPr>
        <w:suppressAutoHyphens/>
        <w:autoSpaceDN w:val="0"/>
        <w:spacing w:before="100" w:beforeAutospacing="1" w:after="100" w:afterAutospacing="1" w:line="264" w:lineRule="auto"/>
        <w:jc w:val="both"/>
      </w:pPr>
      <w:r>
        <w:t>Larger scale: Projects to range from 1000 – 10,000 trees, with a maximum price equivalent to £1.50/tree (inclusive of tree protection). Most suitable for community woodland or hedging projects</w:t>
      </w:r>
    </w:p>
    <w:p w14:paraId="2474F70E" w14:textId="77777777" w:rsidR="00FB271D" w:rsidRDefault="00FB271D" w:rsidP="00FB271D">
      <w:pPr>
        <w:spacing w:before="100" w:beforeAutospacing="1" w:after="100" w:afterAutospacing="1" w:line="264" w:lineRule="auto"/>
      </w:pPr>
      <w:r>
        <w:t>Trees must be planted in public / publicly accessible spaces: sites that are readily accessible to the public, including schools, parks, rights of way, and sites managed by community groups.</w:t>
      </w:r>
    </w:p>
    <w:p w14:paraId="363698DF" w14:textId="77777777" w:rsidR="00FB271D" w:rsidRDefault="00FB271D" w:rsidP="00FB271D">
      <w:pPr>
        <w:spacing w:before="100" w:beforeAutospacing="1" w:after="100" w:afterAutospacing="1" w:line="264" w:lineRule="auto"/>
      </w:pPr>
      <w:r>
        <w:t>Applications can be submitted at any time until the 16th December 2022.</w:t>
      </w:r>
    </w:p>
    <w:p w14:paraId="6793731C" w14:textId="77777777" w:rsidR="00FB271D" w:rsidRDefault="00D97F74" w:rsidP="00FB271D">
      <w:pPr>
        <w:spacing w:before="100" w:beforeAutospacing="1" w:after="100" w:afterAutospacing="1" w:line="264" w:lineRule="auto"/>
        <w:rPr>
          <w:lang w:val="en-US"/>
        </w:rPr>
      </w:pPr>
      <w:hyperlink r:id="rId39" w:anchor="TOC" w:history="1">
        <w:r w:rsidR="00FB271D">
          <w:rPr>
            <w:rStyle w:val="Hyperlink"/>
            <w:lang w:val="en-US"/>
          </w:rPr>
          <w:t>Back to Table of Contents</w:t>
        </w:r>
      </w:hyperlink>
    </w:p>
    <w:p w14:paraId="2DF49186" w14:textId="1EB3D9AF" w:rsidR="00C86DCB" w:rsidRDefault="00D97F74" w:rsidP="00FB271D">
      <w:pPr>
        <w:pStyle w:val="NormalWeb"/>
        <w:spacing w:line="360" w:lineRule="auto"/>
        <w:rPr>
          <w:rFonts w:ascii="Helvetica" w:hAnsi="Helvetica" w:cs="Helvetica"/>
          <w:color w:val="505050"/>
          <w:sz w:val="21"/>
          <w:szCs w:val="21"/>
        </w:rPr>
      </w:pPr>
      <w:hyperlink r:id="rId40" w:history="1">
        <w:r w:rsidR="00FB271D">
          <w:rPr>
            <w:rStyle w:val="Hyperlink"/>
          </w:rPr>
          <w:t>https://internationaltreefoundation.org/uk-community-tree-planting/</w:t>
        </w:r>
      </w:hyperlink>
    </w:p>
    <w:p w14:paraId="5F065A15" w14:textId="77777777" w:rsidR="00FB271D" w:rsidRDefault="00FB271D" w:rsidP="00FB271D">
      <w:pPr>
        <w:pStyle w:val="Heading2"/>
      </w:pPr>
      <w:bookmarkStart w:id="23" w:name="_Toc115005798"/>
      <w:bookmarkStart w:id="24" w:name="_Toc115005968"/>
      <w:r w:rsidRPr="008F01F2">
        <w:t>Funding to Support Rural Communities (UK)</w:t>
      </w:r>
      <w:bookmarkEnd w:id="23"/>
      <w:bookmarkEnd w:id="24"/>
    </w:p>
    <w:p w14:paraId="11BAB884" w14:textId="77777777" w:rsidR="00FB271D" w:rsidRPr="008F01F2" w:rsidRDefault="00FB271D" w:rsidP="00FB271D">
      <w:pPr>
        <w:spacing w:before="100" w:beforeAutospacing="1" w:after="100" w:afterAutospacing="1" w:line="288" w:lineRule="auto"/>
      </w:pPr>
      <w:r w:rsidRPr="008F01F2">
        <w:t>The Prince’s Countryside Fund has announced that its Supporting Rural Communities Grant Programme has re-opened for applications.</w:t>
      </w:r>
    </w:p>
    <w:p w14:paraId="43454E1C" w14:textId="77777777" w:rsidR="00FB271D" w:rsidRPr="008F01F2" w:rsidRDefault="00FB271D" w:rsidP="00FB271D">
      <w:pPr>
        <w:spacing w:before="100" w:beforeAutospacing="1" w:after="100" w:afterAutospacing="1" w:line="288" w:lineRule="auto"/>
      </w:pPr>
      <w:r w:rsidRPr="008F01F2">
        <w:t>The fund awards grants of up to £25,000 over two years to constituted community groups in rural areas across the UK for innovative projects that support the resilience and viability of communities in remote rural areas.</w:t>
      </w:r>
    </w:p>
    <w:p w14:paraId="54D25DD0" w14:textId="77777777" w:rsidR="00FB271D" w:rsidRPr="008F01F2" w:rsidRDefault="00FB271D" w:rsidP="00FB271D">
      <w:pPr>
        <w:spacing w:before="100" w:beforeAutospacing="1" w:after="100" w:afterAutospacing="1" w:line="288" w:lineRule="auto"/>
      </w:pPr>
      <w:r w:rsidRPr="008F01F2">
        <w:t>The Fund is particularly keen to encourage applications from groups and organisations with an income of less than £500,000 per year with projects in hamlets, villages and small market towns.</w:t>
      </w:r>
    </w:p>
    <w:p w14:paraId="2565E602" w14:textId="77777777" w:rsidR="00FB271D" w:rsidRPr="008F01F2" w:rsidRDefault="00FB271D" w:rsidP="00FB271D">
      <w:pPr>
        <w:spacing w:before="100" w:beforeAutospacing="1" w:after="100" w:afterAutospacing="1" w:line="288" w:lineRule="auto"/>
      </w:pPr>
      <w:r w:rsidRPr="008F01F2">
        <w:lastRenderedPageBreak/>
        <w:t>The closing date for applications is the 11th October 2022.</w:t>
      </w:r>
    </w:p>
    <w:p w14:paraId="51358E5A" w14:textId="77777777" w:rsidR="00FB271D" w:rsidRPr="008F01F2" w:rsidRDefault="00FB271D" w:rsidP="00FB271D">
      <w:pPr>
        <w:spacing w:before="100" w:beforeAutospacing="1" w:after="100" w:afterAutospacing="1" w:line="288" w:lineRule="auto"/>
      </w:pPr>
      <w:r w:rsidRPr="008F01F2">
        <w:t> </w:t>
      </w:r>
    </w:p>
    <w:p w14:paraId="0EA2F24F" w14:textId="77777777" w:rsidR="00FB271D" w:rsidRPr="008F01F2" w:rsidRDefault="00FB271D" w:rsidP="00FB271D">
      <w:pPr>
        <w:spacing w:before="100" w:beforeAutospacing="1" w:after="100" w:afterAutospacing="1" w:line="288" w:lineRule="auto"/>
      </w:pPr>
      <w:r w:rsidRPr="008F01F2">
        <w:rPr>
          <w:b/>
          <w:bCs/>
        </w:rPr>
        <w:t>Useful Links:</w:t>
      </w:r>
    </w:p>
    <w:p w14:paraId="1C366B7C" w14:textId="77777777" w:rsidR="00FB271D" w:rsidRPr="008F01F2" w:rsidRDefault="00D97F74" w:rsidP="00FB271D">
      <w:pPr>
        <w:spacing w:before="100" w:beforeAutospacing="1" w:after="100" w:afterAutospacing="1" w:line="288" w:lineRule="auto"/>
      </w:pPr>
      <w:hyperlink r:id="rId41" w:tgtFrame="_blank" w:history="1">
        <w:r w:rsidR="00FB271D" w:rsidRPr="008F01F2">
          <w:rPr>
            <w:rStyle w:val="Hyperlink"/>
          </w:rPr>
          <w:t>Guidance</w:t>
        </w:r>
      </w:hyperlink>
    </w:p>
    <w:p w14:paraId="6EC64305" w14:textId="77777777" w:rsidR="00FB271D" w:rsidRPr="008F01F2" w:rsidRDefault="00D97F74" w:rsidP="00FB271D">
      <w:pPr>
        <w:spacing w:before="100" w:beforeAutospacing="1" w:after="100" w:afterAutospacing="1" w:line="288" w:lineRule="auto"/>
      </w:pPr>
      <w:hyperlink r:id="rId42" w:tgtFrame="_blank" w:history="1">
        <w:r w:rsidR="00FB271D" w:rsidRPr="008F01F2">
          <w:rPr>
            <w:rStyle w:val="Hyperlink"/>
          </w:rPr>
          <w:t>Frequently Asked Questions</w:t>
        </w:r>
      </w:hyperlink>
    </w:p>
    <w:p w14:paraId="470601E4" w14:textId="77777777" w:rsidR="00FB271D" w:rsidRDefault="00D97F74" w:rsidP="00FB271D">
      <w:pPr>
        <w:spacing w:before="100" w:beforeAutospacing="1" w:after="100" w:afterAutospacing="1" w:line="288" w:lineRule="auto"/>
      </w:pPr>
      <w:hyperlink r:id="rId43" w:tgtFrame="_blank" w:history="1">
        <w:r w:rsidR="00FB271D" w:rsidRPr="008F01F2">
          <w:rPr>
            <w:rStyle w:val="Hyperlink"/>
          </w:rPr>
          <w:t>Grant Application Tips</w:t>
        </w:r>
      </w:hyperlink>
    </w:p>
    <w:p w14:paraId="4C835108" w14:textId="77777777" w:rsidR="00FB271D" w:rsidRPr="008F01F2" w:rsidRDefault="00D97F74" w:rsidP="00FB271D">
      <w:pPr>
        <w:spacing w:before="100" w:beforeAutospacing="1" w:after="100" w:afterAutospacing="1" w:line="288" w:lineRule="auto"/>
        <w:rPr>
          <w:lang w:val="en-US"/>
        </w:rPr>
      </w:pPr>
      <w:hyperlink w:anchor="TOC" w:history="1">
        <w:r w:rsidR="00FB271D" w:rsidRPr="008F01F2">
          <w:rPr>
            <w:rStyle w:val="Hyperlink"/>
            <w:lang w:val="en-US"/>
          </w:rPr>
          <w:t>Back to Table of Contents</w:t>
        </w:r>
      </w:hyperlink>
    </w:p>
    <w:p w14:paraId="5865491E" w14:textId="0A6D9201" w:rsidR="008C3A05" w:rsidRDefault="00D97F74" w:rsidP="00FB271D">
      <w:pPr>
        <w:rPr>
          <w:rStyle w:val="Hyperlink"/>
        </w:rPr>
      </w:pPr>
      <w:hyperlink r:id="rId44" w:history="1">
        <w:r w:rsidR="00FB271D" w:rsidRPr="00BC33DE">
          <w:rPr>
            <w:rStyle w:val="Hyperlink"/>
          </w:rPr>
          <w:t>https://www.princescountrysidefund.org.uk/how-we-help/rural-communities/</w:t>
        </w:r>
      </w:hyperlink>
    </w:p>
    <w:p w14:paraId="2886DE25" w14:textId="59050A9B" w:rsidR="00FB271D" w:rsidRDefault="00FB271D" w:rsidP="00FB271D">
      <w:pPr>
        <w:rPr>
          <w:rStyle w:val="Hyperlink"/>
        </w:rPr>
      </w:pPr>
    </w:p>
    <w:p w14:paraId="665CD763" w14:textId="77777777" w:rsidR="00FB271D" w:rsidRDefault="00FB271D" w:rsidP="00FB271D">
      <w:pPr>
        <w:pStyle w:val="Heading2"/>
      </w:pPr>
      <w:bookmarkStart w:id="25" w:name="_Toc115005801"/>
      <w:bookmarkStart w:id="26" w:name="_Toc115005971"/>
      <w:r w:rsidRPr="0009559E">
        <w:t>Grants for Innovative Rewilding Projects (England, Scotland &amp; Wales)</w:t>
      </w:r>
      <w:bookmarkEnd w:id="25"/>
      <w:bookmarkEnd w:id="26"/>
    </w:p>
    <w:p w14:paraId="12BFE22F" w14:textId="77777777" w:rsidR="00FB271D" w:rsidRPr="0009559E" w:rsidRDefault="00FB271D" w:rsidP="00FB271D">
      <w:pPr>
        <w:spacing w:before="100" w:beforeAutospacing="1" w:after="100" w:afterAutospacing="1" w:line="288" w:lineRule="auto"/>
      </w:pPr>
      <w:r w:rsidRPr="0009559E">
        <w:t>Grants of up to £15,000 are available for locally led land and marine rewilding projects in England, Scotland and Wales.</w:t>
      </w:r>
    </w:p>
    <w:p w14:paraId="6654EA28" w14:textId="77777777" w:rsidR="00FB271D" w:rsidRPr="0009559E" w:rsidRDefault="00FB271D" w:rsidP="00FB271D">
      <w:pPr>
        <w:spacing w:before="100" w:beforeAutospacing="1" w:after="100" w:afterAutospacing="1" w:line="288" w:lineRule="auto"/>
      </w:pPr>
      <w:r w:rsidRPr="0009559E">
        <w:t>Rewilding Britain’s Rewilding Innovation Fund will support up to ten innovative projects seeking to create new opportunities for large-scale nature restoration through community engagement, business plans for enterprises such as ecotourism that generate income for the local economy, feasibility studies, or using new technology in rewilding.</w:t>
      </w:r>
    </w:p>
    <w:p w14:paraId="62A7EC80" w14:textId="77777777" w:rsidR="00FB271D" w:rsidRPr="0009559E" w:rsidRDefault="00FB271D" w:rsidP="00FB271D">
      <w:pPr>
        <w:spacing w:before="100" w:beforeAutospacing="1" w:after="100" w:afterAutospacing="1" w:line="288" w:lineRule="auto"/>
      </w:pPr>
      <w:r w:rsidRPr="0009559E">
        <w:t>Applicants must be members of the Rewilding Network, which could include community, private and public landowners and managers of rewilding areas on the land and sea.</w:t>
      </w:r>
    </w:p>
    <w:p w14:paraId="5F28E0E3" w14:textId="77777777" w:rsidR="00FB271D" w:rsidRPr="0009559E" w:rsidRDefault="00FB271D" w:rsidP="00FB271D">
      <w:pPr>
        <w:spacing w:before="100" w:beforeAutospacing="1" w:after="100" w:afterAutospacing="1" w:line="288" w:lineRule="auto"/>
      </w:pPr>
      <w:r w:rsidRPr="0009559E">
        <w:t>Successful applications have previously included a seagrass restoration study, a carbon capture project, and a tree seeding experiment.</w:t>
      </w:r>
    </w:p>
    <w:p w14:paraId="3E483E01" w14:textId="77777777" w:rsidR="00FB271D" w:rsidRPr="0009559E" w:rsidRDefault="00FB271D" w:rsidP="00FB271D">
      <w:pPr>
        <w:spacing w:before="100" w:beforeAutospacing="1" w:after="100" w:afterAutospacing="1" w:line="288" w:lineRule="auto"/>
      </w:pPr>
      <w:r w:rsidRPr="0009559E">
        <w:t>There will be two regular rounds per year, with the next round of funding due in Spring 2023, as well as an annual Rewilding Challenge Fund to provide a larger amount of funding to one successful project.</w:t>
      </w:r>
    </w:p>
    <w:p w14:paraId="747F8886" w14:textId="77777777" w:rsidR="00FB271D" w:rsidRPr="0009559E" w:rsidRDefault="00FB271D" w:rsidP="00FB271D">
      <w:pPr>
        <w:spacing w:before="100" w:beforeAutospacing="1" w:after="100" w:afterAutospacing="1" w:line="288" w:lineRule="auto"/>
      </w:pPr>
      <w:r w:rsidRPr="0009559E">
        <w:t>The closing date for funding round is the 14</w:t>
      </w:r>
      <w:r w:rsidRPr="0009559E">
        <w:rPr>
          <w:vertAlign w:val="superscript"/>
        </w:rPr>
        <w:t>th</w:t>
      </w:r>
      <w:r w:rsidRPr="0009559E">
        <w:t xml:space="preserve"> October 2022.</w:t>
      </w:r>
    </w:p>
    <w:p w14:paraId="5BA5668D" w14:textId="77777777" w:rsidR="00FB271D" w:rsidRDefault="00FB271D" w:rsidP="00FB271D">
      <w:pPr>
        <w:spacing w:before="100" w:beforeAutospacing="1" w:after="100" w:afterAutospacing="1" w:line="288" w:lineRule="auto"/>
      </w:pPr>
      <w:r w:rsidRPr="0009559E">
        <w:t>For any question that we haven’t answered here, please contact </w:t>
      </w:r>
      <w:hyperlink r:id="rId45" w:history="1">
        <w:r w:rsidRPr="0009559E">
          <w:rPr>
            <w:rStyle w:val="Hyperlink"/>
          </w:rPr>
          <w:t>network@​rewildingbritain.​org.​uk</w:t>
        </w:r>
      </w:hyperlink>
    </w:p>
    <w:p w14:paraId="735C2262" w14:textId="77777777" w:rsidR="00FB271D" w:rsidRPr="0009559E" w:rsidRDefault="00D97F74" w:rsidP="00FB271D">
      <w:pPr>
        <w:spacing w:before="100" w:beforeAutospacing="1" w:after="100" w:afterAutospacing="1" w:line="288" w:lineRule="auto"/>
        <w:rPr>
          <w:lang w:val="en-US"/>
        </w:rPr>
      </w:pPr>
      <w:hyperlink r:id="rId46" w:anchor="TOC" w:history="1">
        <w:r w:rsidR="00FB271D" w:rsidRPr="0009559E">
          <w:rPr>
            <w:rStyle w:val="Hyperlink"/>
            <w:lang w:val="en-US"/>
          </w:rPr>
          <w:t>Back to Table of Contents</w:t>
        </w:r>
      </w:hyperlink>
    </w:p>
    <w:p w14:paraId="3174BBFE" w14:textId="30A010C6" w:rsidR="00FB271D" w:rsidRDefault="00D97F74" w:rsidP="00FB271D">
      <w:hyperlink r:id="rId47" w:history="1">
        <w:r w:rsidR="00FB271D" w:rsidRPr="00BC33DE">
          <w:rPr>
            <w:rStyle w:val="Hyperlink"/>
          </w:rPr>
          <w:t>https://www.rewildingbritain.org.uk/support-rewilding/the-rewilding-network/rewilding-innovation-fund</w:t>
        </w:r>
      </w:hyperlink>
    </w:p>
    <w:sectPr w:rsidR="00FB2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3B4"/>
    <w:multiLevelType w:val="multilevel"/>
    <w:tmpl w:val="2C8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1399"/>
    <w:multiLevelType w:val="multilevel"/>
    <w:tmpl w:val="19EA7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91F83"/>
    <w:multiLevelType w:val="hybridMultilevel"/>
    <w:tmpl w:val="EED4B96E"/>
    <w:lvl w:ilvl="0" w:tplc="423A36A0">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B0FED"/>
    <w:multiLevelType w:val="multilevel"/>
    <w:tmpl w:val="4F502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A41A2"/>
    <w:multiLevelType w:val="hybridMultilevel"/>
    <w:tmpl w:val="2AC4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B1A35"/>
    <w:multiLevelType w:val="multilevel"/>
    <w:tmpl w:val="21F2A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2631A"/>
    <w:multiLevelType w:val="hybridMultilevel"/>
    <w:tmpl w:val="5266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164FE"/>
    <w:multiLevelType w:val="multilevel"/>
    <w:tmpl w:val="52EEE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B0844"/>
    <w:multiLevelType w:val="hybridMultilevel"/>
    <w:tmpl w:val="AD98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8"/>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C"/>
    <w:rsid w:val="0017422B"/>
    <w:rsid w:val="00271451"/>
    <w:rsid w:val="00405EA7"/>
    <w:rsid w:val="00420A78"/>
    <w:rsid w:val="00480297"/>
    <w:rsid w:val="005C0458"/>
    <w:rsid w:val="006D4673"/>
    <w:rsid w:val="006E738E"/>
    <w:rsid w:val="00703D6F"/>
    <w:rsid w:val="00760CD4"/>
    <w:rsid w:val="0078101C"/>
    <w:rsid w:val="009A0C0B"/>
    <w:rsid w:val="00BD23CC"/>
    <w:rsid w:val="00BE5882"/>
    <w:rsid w:val="00C74C46"/>
    <w:rsid w:val="00C82873"/>
    <w:rsid w:val="00C86DCB"/>
    <w:rsid w:val="00D97F74"/>
    <w:rsid w:val="00E754ED"/>
    <w:rsid w:val="00FB271D"/>
    <w:rsid w:val="00FB4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8BC"/>
  <w15:chartTrackingRefBased/>
  <w15:docId w15:val="{8FC65732-ADC0-4EC9-9DA2-CB56EC6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BE5882"/>
    <w:pPr>
      <w:widowControl w:val="0"/>
      <w:suppressAutoHyphens/>
      <w:autoSpaceDN w:val="0"/>
      <w:spacing w:beforeAutospacing="1" w:after="0" w:afterAutospacing="1" w:line="240" w:lineRule="auto"/>
      <w:jc w:val="both"/>
      <w:textAlignment w:val="baseline"/>
      <w:outlineLvl w:val="1"/>
    </w:pPr>
    <w:rPr>
      <w:rFonts w:ascii="Arial" w:eastAsia="DejaVu Sans" w:hAnsi="Arial" w:cs="Times New Roman"/>
      <w:b/>
      <w:kern w:val="3"/>
      <w:sz w:val="28"/>
      <w:szCs w:val="28"/>
      <w:lang w:val="en-US" w:eastAsia="es-ES"/>
    </w:rPr>
  </w:style>
  <w:style w:type="paragraph" w:styleId="Heading3">
    <w:name w:val="heading 3"/>
    <w:basedOn w:val="Normal"/>
    <w:link w:val="Heading3Char"/>
    <w:uiPriority w:val="9"/>
    <w:qFormat/>
    <w:rsid w:val="00BE5882"/>
    <w:pPr>
      <w:spacing w:before="100" w:beforeAutospacing="1" w:after="100" w:afterAutospacing="1" w:line="360" w:lineRule="auto"/>
      <w:jc w:val="both"/>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C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BD23CC"/>
    <w:rPr>
      <w:b/>
      <w:bCs/>
    </w:rPr>
  </w:style>
  <w:style w:type="character" w:styleId="Hyperlink">
    <w:name w:val="Hyperlink"/>
    <w:basedOn w:val="DefaultParagraphFont"/>
    <w:uiPriority w:val="99"/>
    <w:semiHidden/>
    <w:unhideWhenUsed/>
    <w:rsid w:val="006D4673"/>
    <w:rPr>
      <w:color w:val="0000FF"/>
      <w:u w:val="single"/>
    </w:rPr>
  </w:style>
  <w:style w:type="paragraph" w:customStyle="1" w:styleId="size-121">
    <w:name w:val="size-121"/>
    <w:basedOn w:val="Normal"/>
    <w:uiPriority w:val="99"/>
    <w:semiHidden/>
    <w:rsid w:val="00FB45BD"/>
    <w:pPr>
      <w:spacing w:before="100" w:beforeAutospacing="1" w:after="100" w:afterAutospacing="1" w:line="285" w:lineRule="atLeast"/>
    </w:pPr>
    <w:rPr>
      <w:rFonts w:ascii="Calibri" w:hAnsi="Calibri" w:cs="Calibri"/>
      <w:sz w:val="18"/>
      <w:szCs w:val="18"/>
      <w:lang w:eastAsia="en-GB"/>
    </w:rPr>
  </w:style>
  <w:style w:type="character" w:customStyle="1" w:styleId="Heading2Char">
    <w:name w:val="Heading 2 Char"/>
    <w:basedOn w:val="DefaultParagraphFont"/>
    <w:link w:val="Heading2"/>
    <w:uiPriority w:val="9"/>
    <w:rsid w:val="00BE5882"/>
    <w:rPr>
      <w:rFonts w:ascii="Arial" w:eastAsia="DejaVu Sans" w:hAnsi="Arial" w:cs="Times New Roman"/>
      <w:b/>
      <w:kern w:val="3"/>
      <w:sz w:val="28"/>
      <w:szCs w:val="28"/>
      <w:lang w:val="en-US" w:eastAsia="es-ES"/>
    </w:rPr>
  </w:style>
  <w:style w:type="character" w:customStyle="1" w:styleId="Heading3Char">
    <w:name w:val="Heading 3 Char"/>
    <w:basedOn w:val="DefaultParagraphFont"/>
    <w:link w:val="Heading3"/>
    <w:uiPriority w:val="9"/>
    <w:rsid w:val="00BE5882"/>
    <w:rPr>
      <w:rFonts w:ascii="Times New Roman" w:eastAsia="Times New Roman" w:hAnsi="Times New Roman" w:cs="Times New Roman"/>
      <w:b/>
      <w:bCs/>
      <w:sz w:val="27"/>
      <w:szCs w:val="27"/>
      <w:lang w:val="x-none" w:eastAsia="x-none"/>
    </w:rPr>
  </w:style>
  <w:style w:type="paragraph" w:styleId="ListParagraph">
    <w:name w:val="List Paragraph"/>
    <w:basedOn w:val="Normal"/>
    <w:uiPriority w:val="99"/>
    <w:qFormat/>
    <w:rsid w:val="005C0458"/>
    <w:pPr>
      <w:widowControl w:val="0"/>
      <w:suppressAutoHyphens/>
      <w:autoSpaceDN w:val="0"/>
      <w:spacing w:after="0" w:line="360" w:lineRule="auto"/>
      <w:ind w:left="720"/>
      <w:contextualSpacing/>
      <w:jc w:val="both"/>
      <w:textAlignment w:val="baseline"/>
    </w:pPr>
    <w:rPr>
      <w:rFonts w:ascii="Arial" w:eastAsia="DejaVu Sans" w:hAnsi="Arial" w:cs="Arial"/>
      <w:kern w:val="3"/>
      <w:sz w:val="20"/>
      <w:szCs w:val="20"/>
      <w:lang w:eastAsia="es-ES"/>
    </w:rPr>
  </w:style>
  <w:style w:type="paragraph" w:styleId="NoSpacing">
    <w:name w:val="No Spacing"/>
    <w:uiPriority w:val="99"/>
    <w:qFormat/>
    <w:rsid w:val="005C0458"/>
    <w:pPr>
      <w:widowControl w:val="0"/>
      <w:suppressAutoHyphens/>
      <w:autoSpaceDN w:val="0"/>
      <w:spacing w:after="0" w:line="240" w:lineRule="auto"/>
      <w:jc w:val="both"/>
      <w:textAlignment w:val="baseline"/>
    </w:pPr>
    <w:rPr>
      <w:rFonts w:ascii="Arial" w:eastAsia="DejaVu Sans" w:hAnsi="Arial" w:cs="Arial"/>
      <w:kern w:val="3"/>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5342">
      <w:bodyDiv w:val="1"/>
      <w:marLeft w:val="0"/>
      <w:marRight w:val="0"/>
      <w:marTop w:val="0"/>
      <w:marBottom w:val="0"/>
      <w:divBdr>
        <w:top w:val="none" w:sz="0" w:space="0" w:color="auto"/>
        <w:left w:val="none" w:sz="0" w:space="0" w:color="auto"/>
        <w:bottom w:val="none" w:sz="0" w:space="0" w:color="auto"/>
        <w:right w:val="none" w:sz="0" w:space="0" w:color="auto"/>
      </w:divBdr>
    </w:div>
    <w:div w:id="96337966">
      <w:bodyDiv w:val="1"/>
      <w:marLeft w:val="0"/>
      <w:marRight w:val="0"/>
      <w:marTop w:val="0"/>
      <w:marBottom w:val="0"/>
      <w:divBdr>
        <w:top w:val="none" w:sz="0" w:space="0" w:color="auto"/>
        <w:left w:val="none" w:sz="0" w:space="0" w:color="auto"/>
        <w:bottom w:val="none" w:sz="0" w:space="0" w:color="auto"/>
        <w:right w:val="none" w:sz="0" w:space="0" w:color="auto"/>
      </w:divBdr>
    </w:div>
    <w:div w:id="116876716">
      <w:bodyDiv w:val="1"/>
      <w:marLeft w:val="0"/>
      <w:marRight w:val="0"/>
      <w:marTop w:val="0"/>
      <w:marBottom w:val="0"/>
      <w:divBdr>
        <w:top w:val="none" w:sz="0" w:space="0" w:color="auto"/>
        <w:left w:val="none" w:sz="0" w:space="0" w:color="auto"/>
        <w:bottom w:val="none" w:sz="0" w:space="0" w:color="auto"/>
        <w:right w:val="none" w:sz="0" w:space="0" w:color="auto"/>
      </w:divBdr>
    </w:div>
    <w:div w:id="404836843">
      <w:bodyDiv w:val="1"/>
      <w:marLeft w:val="0"/>
      <w:marRight w:val="0"/>
      <w:marTop w:val="0"/>
      <w:marBottom w:val="0"/>
      <w:divBdr>
        <w:top w:val="none" w:sz="0" w:space="0" w:color="auto"/>
        <w:left w:val="none" w:sz="0" w:space="0" w:color="auto"/>
        <w:bottom w:val="none" w:sz="0" w:space="0" w:color="auto"/>
        <w:right w:val="none" w:sz="0" w:space="0" w:color="auto"/>
      </w:divBdr>
    </w:div>
    <w:div w:id="452091893">
      <w:bodyDiv w:val="1"/>
      <w:marLeft w:val="0"/>
      <w:marRight w:val="0"/>
      <w:marTop w:val="0"/>
      <w:marBottom w:val="0"/>
      <w:divBdr>
        <w:top w:val="none" w:sz="0" w:space="0" w:color="auto"/>
        <w:left w:val="none" w:sz="0" w:space="0" w:color="auto"/>
        <w:bottom w:val="none" w:sz="0" w:space="0" w:color="auto"/>
        <w:right w:val="none" w:sz="0" w:space="0" w:color="auto"/>
      </w:divBdr>
    </w:div>
    <w:div w:id="525022304">
      <w:bodyDiv w:val="1"/>
      <w:marLeft w:val="0"/>
      <w:marRight w:val="0"/>
      <w:marTop w:val="0"/>
      <w:marBottom w:val="0"/>
      <w:divBdr>
        <w:top w:val="none" w:sz="0" w:space="0" w:color="auto"/>
        <w:left w:val="none" w:sz="0" w:space="0" w:color="auto"/>
        <w:bottom w:val="none" w:sz="0" w:space="0" w:color="auto"/>
        <w:right w:val="none" w:sz="0" w:space="0" w:color="auto"/>
      </w:divBdr>
    </w:div>
    <w:div w:id="530074360">
      <w:bodyDiv w:val="1"/>
      <w:marLeft w:val="0"/>
      <w:marRight w:val="0"/>
      <w:marTop w:val="0"/>
      <w:marBottom w:val="0"/>
      <w:divBdr>
        <w:top w:val="none" w:sz="0" w:space="0" w:color="auto"/>
        <w:left w:val="none" w:sz="0" w:space="0" w:color="auto"/>
        <w:bottom w:val="none" w:sz="0" w:space="0" w:color="auto"/>
        <w:right w:val="none" w:sz="0" w:space="0" w:color="auto"/>
      </w:divBdr>
    </w:div>
    <w:div w:id="531041432">
      <w:bodyDiv w:val="1"/>
      <w:marLeft w:val="0"/>
      <w:marRight w:val="0"/>
      <w:marTop w:val="0"/>
      <w:marBottom w:val="0"/>
      <w:divBdr>
        <w:top w:val="none" w:sz="0" w:space="0" w:color="auto"/>
        <w:left w:val="none" w:sz="0" w:space="0" w:color="auto"/>
        <w:bottom w:val="none" w:sz="0" w:space="0" w:color="auto"/>
        <w:right w:val="none" w:sz="0" w:space="0" w:color="auto"/>
      </w:divBdr>
    </w:div>
    <w:div w:id="593173962">
      <w:bodyDiv w:val="1"/>
      <w:marLeft w:val="0"/>
      <w:marRight w:val="0"/>
      <w:marTop w:val="0"/>
      <w:marBottom w:val="0"/>
      <w:divBdr>
        <w:top w:val="none" w:sz="0" w:space="0" w:color="auto"/>
        <w:left w:val="none" w:sz="0" w:space="0" w:color="auto"/>
        <w:bottom w:val="none" w:sz="0" w:space="0" w:color="auto"/>
        <w:right w:val="none" w:sz="0" w:space="0" w:color="auto"/>
      </w:divBdr>
    </w:div>
    <w:div w:id="651447297">
      <w:bodyDiv w:val="1"/>
      <w:marLeft w:val="0"/>
      <w:marRight w:val="0"/>
      <w:marTop w:val="0"/>
      <w:marBottom w:val="0"/>
      <w:divBdr>
        <w:top w:val="none" w:sz="0" w:space="0" w:color="auto"/>
        <w:left w:val="none" w:sz="0" w:space="0" w:color="auto"/>
        <w:bottom w:val="none" w:sz="0" w:space="0" w:color="auto"/>
        <w:right w:val="none" w:sz="0" w:space="0" w:color="auto"/>
      </w:divBdr>
    </w:div>
    <w:div w:id="764418339">
      <w:bodyDiv w:val="1"/>
      <w:marLeft w:val="0"/>
      <w:marRight w:val="0"/>
      <w:marTop w:val="0"/>
      <w:marBottom w:val="0"/>
      <w:divBdr>
        <w:top w:val="none" w:sz="0" w:space="0" w:color="auto"/>
        <w:left w:val="none" w:sz="0" w:space="0" w:color="auto"/>
        <w:bottom w:val="none" w:sz="0" w:space="0" w:color="auto"/>
        <w:right w:val="none" w:sz="0" w:space="0" w:color="auto"/>
      </w:divBdr>
    </w:div>
    <w:div w:id="815102173">
      <w:bodyDiv w:val="1"/>
      <w:marLeft w:val="0"/>
      <w:marRight w:val="0"/>
      <w:marTop w:val="0"/>
      <w:marBottom w:val="0"/>
      <w:divBdr>
        <w:top w:val="none" w:sz="0" w:space="0" w:color="auto"/>
        <w:left w:val="none" w:sz="0" w:space="0" w:color="auto"/>
        <w:bottom w:val="none" w:sz="0" w:space="0" w:color="auto"/>
        <w:right w:val="none" w:sz="0" w:space="0" w:color="auto"/>
      </w:divBdr>
    </w:div>
    <w:div w:id="1194079019">
      <w:bodyDiv w:val="1"/>
      <w:marLeft w:val="0"/>
      <w:marRight w:val="0"/>
      <w:marTop w:val="0"/>
      <w:marBottom w:val="0"/>
      <w:divBdr>
        <w:top w:val="none" w:sz="0" w:space="0" w:color="auto"/>
        <w:left w:val="none" w:sz="0" w:space="0" w:color="auto"/>
        <w:bottom w:val="none" w:sz="0" w:space="0" w:color="auto"/>
        <w:right w:val="none" w:sz="0" w:space="0" w:color="auto"/>
      </w:divBdr>
    </w:div>
    <w:div w:id="1507019309">
      <w:bodyDiv w:val="1"/>
      <w:marLeft w:val="0"/>
      <w:marRight w:val="0"/>
      <w:marTop w:val="0"/>
      <w:marBottom w:val="0"/>
      <w:divBdr>
        <w:top w:val="none" w:sz="0" w:space="0" w:color="auto"/>
        <w:left w:val="none" w:sz="0" w:space="0" w:color="auto"/>
        <w:bottom w:val="none" w:sz="0" w:space="0" w:color="auto"/>
        <w:right w:val="none" w:sz="0" w:space="0" w:color="auto"/>
      </w:divBdr>
    </w:div>
    <w:div w:id="1769156442">
      <w:bodyDiv w:val="1"/>
      <w:marLeft w:val="0"/>
      <w:marRight w:val="0"/>
      <w:marTop w:val="0"/>
      <w:marBottom w:val="0"/>
      <w:divBdr>
        <w:top w:val="none" w:sz="0" w:space="0" w:color="auto"/>
        <w:left w:val="none" w:sz="0" w:space="0" w:color="auto"/>
        <w:bottom w:val="none" w:sz="0" w:space="0" w:color="auto"/>
        <w:right w:val="none" w:sz="0" w:space="0" w:color="auto"/>
      </w:divBdr>
    </w:div>
    <w:div w:id="1851329965">
      <w:bodyDiv w:val="1"/>
      <w:marLeft w:val="0"/>
      <w:marRight w:val="0"/>
      <w:marTop w:val="0"/>
      <w:marBottom w:val="0"/>
      <w:divBdr>
        <w:top w:val="none" w:sz="0" w:space="0" w:color="auto"/>
        <w:left w:val="none" w:sz="0" w:space="0" w:color="auto"/>
        <w:bottom w:val="none" w:sz="0" w:space="0" w:color="auto"/>
        <w:right w:val="none" w:sz="0" w:space="0" w:color="auto"/>
      </w:divBdr>
    </w:div>
    <w:div w:id="1963879663">
      <w:bodyDiv w:val="1"/>
      <w:marLeft w:val="0"/>
      <w:marRight w:val="0"/>
      <w:marTop w:val="0"/>
      <w:marBottom w:val="0"/>
      <w:divBdr>
        <w:top w:val="none" w:sz="0" w:space="0" w:color="auto"/>
        <w:left w:val="none" w:sz="0" w:space="0" w:color="auto"/>
        <w:bottom w:val="none" w:sz="0" w:space="0" w:color="auto"/>
        <w:right w:val="none" w:sz="0" w:space="0" w:color="auto"/>
      </w:divBdr>
    </w:div>
    <w:div w:id="1965454481">
      <w:bodyDiv w:val="1"/>
      <w:marLeft w:val="0"/>
      <w:marRight w:val="0"/>
      <w:marTop w:val="0"/>
      <w:marBottom w:val="0"/>
      <w:divBdr>
        <w:top w:val="none" w:sz="0" w:space="0" w:color="auto"/>
        <w:left w:val="none" w:sz="0" w:space="0" w:color="auto"/>
        <w:bottom w:val="none" w:sz="0" w:space="0" w:color="auto"/>
        <w:right w:val="none" w:sz="0" w:space="0" w:color="auto"/>
      </w:divBdr>
    </w:div>
    <w:div w:id="21121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gland.greensocialprescribing@nhs.net" TargetMode="External"/><Relationship Id="rId18" Type="http://schemas.openxmlformats.org/officeDocument/2006/relationships/hyperlink" Target="https://eur03.safelinks.protection.outlook.com/?url=https%3A%2F%2Fwww.thebritishacademy.ac.uk%2Ffunding%2Fba-leverhulme-small-research-grants%2F&amp;data=05%7C01%7Cdaphne.marston%40naturalengland.org.uk%7Ca727ec18e13f4d10718408da980adbce%7C770a245002274c6290c74e38537f1102%7C0%7C0%7C637989469659186257%7CUnknown%7CTWFpbGZsb3d8eyJWIjoiMC4wLjAwMDAiLCJQIjoiV2luMzIiLCJBTiI6Ik1haWwiLCJXVCI6Mn0%3D%7C3000%7C%7C%7C&amp;sdata=JTEmS4oSP1t2XoVV16B7hcXQYY2VuYjLpgqv5I2owgw%3D&amp;reserved=0" TargetMode="External"/><Relationship Id="rId26" Type="http://schemas.openxmlformats.org/officeDocument/2006/relationships/hyperlink" Target="https://eur03.safelinks.protection.outlook.com/?url=https%3A%2F%2Fwww.triangletrust.org.uk%2Fyoung-offenders%2F&amp;data=05%7C01%7Cdaphne.marston%40naturalengland.org.uk%7C8cb416bb00b74712c4d208da9d4a1fc0%7C770a245002274c6290c74e38537f1102%7C0%7C0%7C637995238928933371%7CUnknown%7CTWFpbGZsb3d8eyJWIjoiMC4wLjAwMDAiLCJQIjoiV2luMzIiLCJBTiI6Ik1haWwiLCJXVCI6Mn0%3D%7C3000%7C%7C%7C&amp;sdata=gKZzaUshvwFP3voTq%2BQFfdS1peXLMidPcSStQrtyAms%3D&amp;reserved=0" TargetMode="External"/><Relationship Id="rId39" Type="http://schemas.openxmlformats.org/officeDocument/2006/relationships/hyperlink" Target="file:///C:\Users\trici\Downloads\funding-insight-30th-august-2022-word.docx" TargetMode="External"/><Relationship Id="rId21" Type="http://schemas.openxmlformats.org/officeDocument/2006/relationships/hyperlink" Target="https://eur03.safelinks.protection.outlook.com/?url=https%3A%2F%2Fwww.gov.uk%2Fgovernment%2Fnews%2F110m-fund-to-level-up-rural-communities-unveiled&amp;data=05%7C01%7Cdaphne.marston%40naturalengland.org.uk%7C4eaec86757fb4d9daa0c08da8fd49ad4%7C770a245002274c6290c74e38537f1102%7C0%7C0%7C637980440553997828%7CUnknown%7CTWFpbGZsb3d8eyJWIjoiMC4wLjAwMDAiLCJQIjoiV2luMzIiLCJBTiI6Ik1haWwiLCJXVCI6Mn0%3D%7C3000%7C%7C%7C&amp;sdata=ewk5qik%2FIXhU%2Bmc%2BeLMjpDU0AgQ52eAAdJHj7mcgr5U%3D&amp;reserved=0" TargetMode="External"/><Relationship Id="rId34" Type="http://schemas.openxmlformats.org/officeDocument/2006/relationships/hyperlink" Target="https://www.stwater.co.uk/about-us/severn-trent-community-fund/projects-community-fund-has-already-helped/" TargetMode="External"/><Relationship Id="rId42" Type="http://schemas.openxmlformats.org/officeDocument/2006/relationships/hyperlink" Target="https://www.princescountrysidefund.org.uk/wp-content/uploads/2022/07/Supporting-Rural-Communities-FAQs.pdf" TargetMode="External"/><Relationship Id="rId47" Type="http://schemas.openxmlformats.org/officeDocument/2006/relationships/hyperlink" Target="https://www.rewildingbritain.org.uk/support-rewilding/the-rewilding-network/rewilding-innovation-fund" TargetMode="External"/><Relationship Id="rId7"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hyperlink" Target="https://eur03.safelinks.protection.outlook.com/?url=https%3A%2F%2Fquartetcf.org.uk%2Fgrants%2Fnorth-somerset-community-partnership-grant%2F&amp;data=05%7C01%7Cdaphne.marston%40naturalengland.org.uk%7Ca727ec18e13f4d10718408da980adbce%7C770a245002274c6290c74e38537f1102%7C0%7C0%7C637989469659186257%7CUnknown%7CTWFpbGZsb3d8eyJWIjoiMC4wLjAwMDAiLCJQIjoiV2luMzIiLCJBTiI6Ik1haWwiLCJXVCI6Mn0%3D%7C3000%7C%7C%7C&amp;sdata=TtEgfUituysKCQypKdE4BSvWVJb%2FzuLp6tqd8gixobg%3D&amp;reserved=0" TargetMode="External"/><Relationship Id="rId29" Type="http://schemas.openxmlformats.org/officeDocument/2006/relationships/hyperlink" Target="https://eur03.safelinks.protection.outlook.com/?url=https%3A%2F%2Fwww.ndcs.org.uk%2Four-services%2Fservices-for-families%2Fapply-for-a-grant&amp;data=05%7C01%7Cdaphne.marston%40naturalengland.org.uk%7C0206a7a203bd4455e08a08daa1f1cdf4%7C770a245002274c6290c74e38537f1102%7C0%7C0%7C638000357166681259%7CUnknown%7CTWFpbGZsb3d8eyJWIjoiMC4wLjAwMDAiLCJQIjoiV2luMzIiLCJBTiI6Ik1haWwiLCJXVCI6Mn0%3D%7C3000%7C%7C%7C&amp;sdata=p9Pe5s5%2Fzd2JUwY2kJn4tE%2Fn8Rk19QFazjDhQjUXNNY%3D&amp;reserved=0" TargetMode="External"/><Relationship Id="rId11" Type="http://schemas.openxmlformats.org/officeDocument/2006/relationships/hyperlink" Target="https://eur03.safelinks.protection.outlook.com/?url=https%3A%2F%2Fpersonalisedcareandsocialprescribing.cmail20.com%2Ft%2Fd-l-zlljiik-itilttjkhh-p%2F&amp;data=05%7C01%7CDaphne.Marston%40naturalengland.org.uk%7C317e8443a9064c3260d308da9d7fe226%7C770a245002274c6290c74e38537f1102%7C0%7C0%7C637995470423980674%7CUnknown%7CTWFpbGZsb3d8eyJWIjoiMC4wLjAwMDAiLCJQIjoiV2luMzIiLCJBTiI6Ik1haWwiLCJXVCI6Mn0%3D%7C3000%7C%7C%7C&amp;sdata=MSUm6q4dqJnSXT8zkfCxC%2BTOaJxV3FkJqRNEQY3z50k%3D&amp;reserved=0" TargetMode="External"/><Relationship Id="rId24" Type="http://schemas.openxmlformats.org/officeDocument/2006/relationships/hyperlink" Target="https://eur03.safelinks.protection.outlook.com/?url=https%3A%2F%2Fwww.alzheimers.org.uk%2Fresearch%2Four-research%2Faccelerator-programme&amp;data=05%7C01%7Cdaphne.marston%40naturalengland.org.uk%7C7efaa2451262487c8d5d08da9ba7acb9%7C770a245002274c6290c74e38537f1102%7C0%7C0%7C637993441707185010%7CUnknown%7CTWFpbGZsb3d8eyJWIjoiMC4wLjAwMDAiLCJQIjoiV2luMzIiLCJBTiI6Ik1haWwiLCJXVCI6Mn0%3D%7C3000%7C%7C%7C&amp;sdata=plaK5%2FI2MKbffdBWAbVcGuWFBtr0uyMzxVMOnLM9mmY%3D&amp;reserved=0" TargetMode="External"/><Relationship Id="rId32" Type="http://schemas.openxmlformats.org/officeDocument/2006/relationships/hyperlink" Target="https://www.nsun.org.uk/projects/our-grants/sustaining-spaces-fund/" TargetMode="External"/><Relationship Id="rId37" Type="http://schemas.openxmlformats.org/officeDocument/2006/relationships/hyperlink" Target="https://www.ninevehtrust.org.uk/" TargetMode="External"/><Relationship Id="rId40" Type="http://schemas.openxmlformats.org/officeDocument/2006/relationships/hyperlink" Target="https://internationaltreefoundation.org/uk-community-tree-planting/" TargetMode="External"/><Relationship Id="rId45" Type="http://schemas.openxmlformats.org/officeDocument/2006/relationships/hyperlink" Target="mailto:network@rewildingbritain.org.uk" TargetMode="External"/><Relationship Id="rId5" Type="http://schemas.openxmlformats.org/officeDocument/2006/relationships/hyperlink" Target="https://eur03.safelinks.protection.outlook.com/?url=https%3A%2F%2Ftwitter.com%2FNASPTweets%2Fstatus%2F1574683524501999616&amp;data=05%7C01%7CDaphne.Marston%40naturalengland.org.uk%7Cff4b67d725a84f0325f508daa0976065%7C770a245002274c6290c74e38537f1102%7C0%7C0%7C637998869255068716%7CUnknown%7CTWFpbGZsb3d8eyJWIjoiMC4wLjAwMDAiLCJQIjoiV2luMzIiLCJBTiI6Ik1haWwiLCJXVCI6Mn0%3D%7C3000%7C%7C%7C&amp;sdata=7puedBfqLif6%2Fy63eJ4y0kNrTRRSWRmGCXPQb43pfcs%3D&amp;reserved=0" TargetMode="External"/><Relationship Id="rId15" Type="http://schemas.openxmlformats.org/officeDocument/2006/relationships/hyperlink" Target="https://eur03.safelinks.protection.outlook.com/?url=https%3A%2F%2Fwww.avonandsomerset.police.uk%2Fapply%2Fpolice-community-trust%2Fpolice-community-trust-general-fund%2F&amp;data=05%7C01%7Cdaphne.marston%40naturalengland.org.uk%7Cd9f66e179fc342858b6e08da955bb3eb%7C770a245002274c6290c74e38537f1102%7C0%7C0%7C637986518338507179%7CUnknown%7CTWFpbGZsb3d8eyJWIjoiMC4wLjAwMDAiLCJQIjoiV2luMzIiLCJBTiI6Ik1haWwiLCJXVCI6Mn0%3D%7C3000%7C%7C%7C&amp;sdata=l5iAh84vrnxxHgp5ISfwkEtCDhU70K9%2FIt0%2FqFTGoIk%3D&amp;reserved=0" TargetMode="External"/><Relationship Id="rId23" Type="http://schemas.openxmlformats.org/officeDocument/2006/relationships/hyperlink" Target="https://eur03.safelinks.protection.outlook.com/?url=https%3A%2F%2Fwww.cyclinguk.org%2Fbigbikerevival%2Fcurrent-programme&amp;data=05%7C01%7Cdaphne.marston%40naturalengland.org.uk%7C7efaa2451262487c8d5d08da9ba7acb9%7C770a245002274c6290c74e38537f1102%7C0%7C0%7C637993441707028763%7CUnknown%7CTWFpbGZsb3d8eyJWIjoiMC4wLjAwMDAiLCJQIjoiV2luMzIiLCJBTiI6Ik1haWwiLCJXVCI6Mn0%3D%7C3000%7C%7C%7C&amp;sdata=fZzbVHECCwJYVBjIitj8PLl6LTa5MoNy6Y7SiuyI4Yw%3D&amp;reserved=0" TargetMode="External"/><Relationship Id="rId28" Type="http://schemas.openxmlformats.org/officeDocument/2006/relationships/hyperlink" Target="https://eur03.safelinks.protection.outlook.com/?url=https%3A%2F%2Fwww.groundwork.org.uk%2Fcomic-relief%2F&amp;data=05%7C01%7Cdaphne.marston%40naturalengland.org.uk%7C0206a7a203bd4455e08a08daa1f1cdf4%7C770a245002274c6290c74e38537f1102%7C0%7C0%7C638000357166681259%7CUnknown%7CTWFpbGZsb3d8eyJWIjoiMC4wLjAwMDAiLCJQIjoiV2luMzIiLCJBTiI6Ik1haWwiLCJXVCI6Mn0%3D%7C3000%7C%7C%7C&amp;sdata=an948Xd33F2aO8prFERSeZMIRa6ZD1o5X3U04lI4sRY%3D&amp;reserved=0" TargetMode="External"/><Relationship Id="rId36" Type="http://schemas.openxmlformats.org/officeDocument/2006/relationships/hyperlink" Target="https://www.ninevehtrust.org.uk/grants-awarded/" TargetMode="External"/><Relationship Id="rId49" Type="http://schemas.openxmlformats.org/officeDocument/2006/relationships/theme" Target="theme/theme1.xml"/><Relationship Id="rId10" Type="http://schemas.openxmlformats.org/officeDocument/2006/relationships/hyperlink" Target="https://eur03.safelinks.protection.outlook.com/?url=https%3A%2F%2Fpersonalisedcareandsocialprescribing.cmail20.com%2Ft%2Fd-l-zlljiik-itilttjkhh-n%2F&amp;data=05%7C01%7CDaphne.Marston%40naturalengland.org.uk%7C317e8443a9064c3260d308da9d7fe226%7C770a245002274c6290c74e38537f1102%7C0%7C0%7C637995470423980674%7CUnknown%7CTWFpbGZsb3d8eyJWIjoiMC4wLjAwMDAiLCJQIjoiV2luMzIiLCJBTiI6Ik1haWwiLCJXVCI6Mn0%3D%7C3000%7C%7C%7C&amp;sdata=f8DtdKgOPG%2Fl6OoW%2B55Vp4zVH17HDiBsJyx5Bm6GZ%2Bc%3D&amp;reserved=0" TargetMode="External"/><Relationship Id="rId19" Type="http://schemas.openxmlformats.org/officeDocument/2006/relationships/hyperlink" Target="https://eur03.safelinks.protection.outlook.com/?url=https%3A%2F%2Fkfct.org.uk%2F&amp;data=05%7C01%7Cdaphne.marston%40naturalengland.org.uk%7C4eaec86757fb4d9daa0c08da8fd49ad4%7C770a245002274c6290c74e38537f1102%7C0%7C0%7C637980440553997828%7CUnknown%7CTWFpbGZsb3d8eyJWIjoiMC4wLjAwMDAiLCJQIjoiV2luMzIiLCJBTiI6Ik1haWwiLCJXVCI6Mn0%3D%7C3000%7C%7C%7C&amp;sdata=9wE1e9x7bMMIUppTcbV5lekVXFhZXx%2BWc%2FjLskYb3II%3D&amp;reserved=0" TargetMode="External"/><Relationship Id="rId31" Type="http://schemas.openxmlformats.org/officeDocument/2006/relationships/hyperlink" Target="https://www.heritagefund.org.uk/funding/national-lottery-grants-heritage-250k-5m" TargetMode="External"/><Relationship Id="rId44" Type="http://schemas.openxmlformats.org/officeDocument/2006/relationships/hyperlink" Target="https://www.princescountrysidefund.org.uk/how-we-help/rural-communities/"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personalisedcareandsocialprescribing.cmail20.com%2Ft%2Fd-l-zlljiik-itilttjkhh-b%2F&amp;data=05%7C01%7CDaphne.Marston%40naturalengland.org.uk%7C317e8443a9064c3260d308da9d7fe226%7C770a245002274c6290c74e38537f1102%7C0%7C0%7C637995470423980674%7CUnknown%7CTWFpbGZsb3d8eyJWIjoiMC4wLjAwMDAiLCJQIjoiV2luMzIiLCJBTiI6Ik1haWwiLCJXVCI6Mn0%3D%7C3000%7C%7C%7C&amp;sdata=9ic5iCHslmQmX10SDxC5kRScLAzRGv523CaeVC91Ikk%3D&amp;reserved=0" TargetMode="External"/><Relationship Id="rId14" Type="http://schemas.openxmlformats.org/officeDocument/2006/relationships/hyperlink" Target="https://eur03.safelinks.protection.outlook.com/?url=https%3A%2F%2Fwww.tnlcommunityfund.org.uk%2Ffunding%2Fprogrammes%2Fclimate-action-fund&amp;data=05%7C01%7Cdaphne.marston%40naturalengland.org.uk%7Cd9f66e179fc342858b6e08da955bb3eb%7C770a245002274c6290c74e38537f1102%7C0%7C0%7C637986518338507179%7CUnknown%7CTWFpbGZsb3d8eyJWIjoiMC4wLjAwMDAiLCJQIjoiV2luMzIiLCJBTiI6Ik1haWwiLCJXVCI6Mn0%3D%7C3000%7C%7C%7C&amp;sdata=c07qzaHFC43azfnxazkqAhu61RsVZY5i2zJDkyDiUxA%3D&amp;reserved=0" TargetMode="External"/><Relationship Id="rId22" Type="http://schemas.openxmlformats.org/officeDocument/2006/relationships/hyperlink" Target="https://eur03.safelinks.protection.outlook.com/?url=https%3A%2F%2Fsported.org.uk%2Fbarclays-community-football-fund-2%2F&amp;data=05%7C01%7Cdaphne.marston%40naturalengland.org.uk%7C7efaa2451262487c8d5d08da9ba7acb9%7C770a245002274c6290c74e38537f1102%7C0%7C0%7C637993441707028763%7CUnknown%7CTWFpbGZsb3d8eyJWIjoiMC4wLjAwMDAiLCJQIjoiV2luMzIiLCJBTiI6Ik1haWwiLCJXVCI6Mn0%3D%7C3000%7C%7C%7C&amp;sdata=XILu4LAJuRhMxGBVrfTcisCxXwgFT9ORv6tJ1kFrDWw%3D&amp;reserved=0" TargetMode="External"/><Relationship Id="rId27" Type="http://schemas.openxmlformats.org/officeDocument/2006/relationships/hyperlink" Target="https://eur03.safelinks.protection.outlook.com/?url=https%3A%2F%2Fwww.sea-changers.org.uk%2Fhow-to-apply&amp;data=05%7C01%7Cdaphne.marston%40naturalengland.org.uk%7C8cb416bb00b74712c4d208da9d4a1fc0%7C770a245002274c6290c74e38537f1102%7C0%7C0%7C637995238929089640%7CUnknown%7CTWFpbGZsb3d8eyJWIjoiMC4wLjAwMDAiLCJQIjoiV2luMzIiLCJBTiI6Ik1haWwiLCJXVCI6Mn0%3D%7C3000%7C%7C%7C&amp;sdata=eB%2B6qAUdQUm%2BlnoKb67umIZoqEMybT7I0gUDnZ1D1x4%3D&amp;reserved=0" TargetMode="External"/><Relationship Id="rId30" Type="http://schemas.openxmlformats.org/officeDocument/2006/relationships/hyperlink" Target="https://www.tnlcommunityfund.org.uk/funding/programmes/the-peoples-projects" TargetMode="External"/><Relationship Id="rId35" Type="http://schemas.openxmlformats.org/officeDocument/2006/relationships/hyperlink" Target="https://www.stwater.co.uk/about-us/severn-trent-community-fund/" TargetMode="External"/><Relationship Id="rId43" Type="http://schemas.openxmlformats.org/officeDocument/2006/relationships/hyperlink" Target="https://www.princescountrysidefund.org.uk/wp-content/uploads/2022/08/PCF-Grant-Writing-Tips-2022.pdf" TargetMode="External"/><Relationship Id="rId48" Type="http://schemas.openxmlformats.org/officeDocument/2006/relationships/fontTable" Target="fontTable.xml"/><Relationship Id="rId8" Type="http://schemas.openxmlformats.org/officeDocument/2006/relationships/hyperlink" Target="https://eur03.safelinks.protection.outlook.com/?url=https%3A%2F%2Fpersonalisedcareandsocialprescribing.cmail20.com%2Ft%2Fd-l-zlljiik-itilttjkhh-o%2F&amp;data=05%7C01%7CDaphne.Marston%40naturalengland.org.uk%7C317e8443a9064c3260d308da9d7fe226%7C770a245002274c6290c74e38537f1102%7C0%7C0%7C637995470423980674%7CUnknown%7CTWFpbGZsb3d8eyJWIjoiMC4wLjAwMDAiLCJQIjoiV2luMzIiLCJBTiI6Ik1haWwiLCJXVCI6Mn0%3D%7C3000%7C%7C%7C&amp;sdata=bWQD7DOUkvsVHL8DUSOnha%2B%2FFTZdv1ampHC7bmlgCzk%3D&amp;reserved=0" TargetMode="External"/><Relationship Id="rId3" Type="http://schemas.openxmlformats.org/officeDocument/2006/relationships/settings" Target="settings.xml"/><Relationship Id="rId12" Type="http://schemas.openxmlformats.org/officeDocument/2006/relationships/hyperlink" Target="mailto:luke.whaley@naturalengland.org.uk" TargetMode="External"/><Relationship Id="rId17" Type="http://schemas.openxmlformats.org/officeDocument/2006/relationships/hyperlink" Target="https://eur03.safelinks.protection.outlook.com/?url=https%3A%2F%2Fwww.bbcchildreninneed.co.uk%2Fgrants%2Fapply%2F&amp;data=05%7C01%7Cdaphne.marston%40naturalengland.org.uk%7Cd9f66e179fc342858b6e08da955bb3eb%7C770a245002274c6290c74e38537f1102%7C0%7C0%7C637986518338663406%7CUnknown%7CTWFpbGZsb3d8eyJWIjoiMC4wLjAwMDAiLCJQIjoiV2luMzIiLCJBTiI6Ik1haWwiLCJXVCI6Mn0%3D%7C3000%7C%7C%7C&amp;sdata=jHANuMNDgoVw4iq3qfxx8JDRP%2BR7qTSJBrXUJXqAPqU%3D&amp;reserved=0" TargetMode="External"/><Relationship Id="rId25" Type="http://schemas.openxmlformats.org/officeDocument/2006/relationships/hyperlink" Target="https://eur03.safelinks.protection.outlook.com/?url=https%3A%2F%2Ffcccommunitiesfoundation.org.uk%2Ffunds%2Ffcc-community-action-fund&amp;data=05%7C01%7Cdaphne.marston%40naturalengland.org.uk%7C6196093f03e4493f729508da9d4a033f%7C770a245002274c6290c74e38537f1102%7C0%7C0%7C637995238450994879%7CUnknown%7CTWFpbGZsb3d8eyJWIjoiMC4wLjAwMDAiLCJQIjoiV2luMzIiLCJBTiI6Ik1haWwiLCJXVCI6Mn0%3D%7C3000%7C%7C%7C&amp;sdata=pldQwyybc%2B2RCT3A7qXr0GQq%2BedkCO0s5ts%2B6xSRXkk%3D&amp;reserved=0" TargetMode="External"/><Relationship Id="rId33" Type="http://schemas.openxmlformats.org/officeDocument/2006/relationships/hyperlink" Target="https://www.stwater.co.uk/my-account/moving-home/our-supply-area/" TargetMode="External"/><Relationship Id="rId38" Type="http://schemas.openxmlformats.org/officeDocument/2006/relationships/hyperlink" Target="https://www.musicforall.org.uk/apply-for-funding/community-project-funding/" TargetMode="External"/><Relationship Id="rId46" Type="http://schemas.openxmlformats.org/officeDocument/2006/relationships/hyperlink" Target="file:///C:\Users\trici\Downloads\funding-insight-30th-august-2022-word.docx" TargetMode="External"/><Relationship Id="rId20" Type="http://schemas.openxmlformats.org/officeDocument/2006/relationships/hyperlink" Target="https://eur03.safelinks.protection.outlook.com/?url=https%3A%2F%2Fwww.ltl.org.uk%2Fnews%2Flocal-school-nature-grants-to-return-for-biggest-year-yet%2F&amp;data=05%7C01%7Cdaphne.marston%40naturalengland.org.uk%7C4eaec86757fb4d9daa0c08da8fd49ad4%7C770a245002274c6290c74e38537f1102%7C0%7C0%7C637980440553997828%7CUnknown%7CTWFpbGZsb3d8eyJWIjoiMC4wLjAwMDAiLCJQIjoiV2luMzIiLCJBTiI6Ik1haWwiLCJXVCI6Mn0%3D%7C3000%7C%7C%7C&amp;sdata=8YC7YTgL42TgIatmbmq36WKdF8ZlQeCMaetSSYuCwNM%3D&amp;reserved=0" TargetMode="External"/><Relationship Id="rId41" Type="http://schemas.openxmlformats.org/officeDocument/2006/relationships/hyperlink" Target="https://www.princescountrysidefund.org.uk/wp-content/uploads/2022/07/Supporting-Rural-Communities-Guidance-Notes-2022-3.pdf" TargetMode="External"/><Relationship Id="rId1" Type="http://schemas.openxmlformats.org/officeDocument/2006/relationships/numbering" Target="numbering.xml"/><Relationship Id="rId6"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12</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Daphne</dc:creator>
  <cp:keywords/>
  <dc:description/>
  <cp:lastModifiedBy>Marston, Daphne</cp:lastModifiedBy>
  <cp:revision>10</cp:revision>
  <dcterms:created xsi:type="dcterms:W3CDTF">2022-09-07T07:53:00Z</dcterms:created>
  <dcterms:modified xsi:type="dcterms:W3CDTF">2022-10-03T06:21:00Z</dcterms:modified>
</cp:coreProperties>
</file>